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6906" w14:textId="77777777" w:rsidR="004A1B64" w:rsidRPr="004A1B64" w:rsidRDefault="004A1B64" w:rsidP="005C5F31">
      <w:pPr>
        <w:spacing w:after="0" w:line="240" w:lineRule="auto"/>
        <w:jc w:val="both"/>
        <w:rPr>
          <w:rFonts w:ascii="Times New Roman" w:eastAsia="Times New Roman" w:hAnsi="Times New Roman" w:cs="Times New Roman"/>
          <w:sz w:val="36"/>
          <w:szCs w:val="36"/>
          <w:lang w:eastAsia="en-IN"/>
        </w:rPr>
      </w:pPr>
    </w:p>
    <w:p w14:paraId="7F32EAC9" w14:textId="1D022F98" w:rsidR="004A1B64" w:rsidRPr="004A1B64" w:rsidRDefault="004A1B64" w:rsidP="005C5F31">
      <w:pPr>
        <w:spacing w:after="100" w:line="240" w:lineRule="auto"/>
        <w:jc w:val="both"/>
        <w:rPr>
          <w:rFonts w:ascii="Times New Roman" w:eastAsia="Times New Roman" w:hAnsi="Times New Roman" w:cs="Times New Roman"/>
          <w:sz w:val="32"/>
          <w:szCs w:val="32"/>
          <w:lang w:eastAsia="en-IN"/>
        </w:rPr>
      </w:pPr>
      <w:r w:rsidRPr="004A1B64">
        <w:rPr>
          <w:rFonts w:ascii="Times New Roman" w:eastAsia="Times New Roman" w:hAnsi="Times New Roman" w:cs="Times New Roman"/>
          <w:sz w:val="32"/>
          <w:szCs w:val="32"/>
          <w:lang w:eastAsia="en-IN"/>
        </w:rPr>
        <w:t xml:space="preserve">This license agreement is made at </w:t>
      </w:r>
      <w:r w:rsidR="00BB2FA3" w:rsidRPr="00BB2FA3">
        <w:rPr>
          <w:rFonts w:ascii="Times New Roman" w:eastAsia="Times New Roman" w:hAnsi="Times New Roman" w:cs="Times New Roman"/>
          <w:b/>
          <w:bCs/>
          <w:sz w:val="32"/>
          <w:szCs w:val="32"/>
          <w:lang w:eastAsia="en-IN"/>
        </w:rPr>
        <w:t>……….</w:t>
      </w:r>
      <w:r w:rsidRPr="004A1B64">
        <w:rPr>
          <w:rFonts w:ascii="Times New Roman" w:eastAsia="Times New Roman" w:hAnsi="Times New Roman" w:cs="Times New Roman"/>
          <w:sz w:val="32"/>
          <w:szCs w:val="32"/>
          <w:lang w:eastAsia="en-IN"/>
        </w:rPr>
        <w:t xml:space="preserve"> on this </w:t>
      </w:r>
      <w:r w:rsidR="00BB2FA3" w:rsidRPr="00BB2FA3">
        <w:rPr>
          <w:rFonts w:ascii="Times New Roman" w:eastAsia="Times New Roman" w:hAnsi="Times New Roman" w:cs="Times New Roman"/>
          <w:b/>
          <w:bCs/>
          <w:sz w:val="32"/>
          <w:szCs w:val="32"/>
          <w:lang w:eastAsia="en-IN"/>
        </w:rPr>
        <w:t>…………</w:t>
      </w:r>
      <w:r w:rsidRPr="004A1B64">
        <w:rPr>
          <w:rFonts w:ascii="Times New Roman" w:eastAsia="Times New Roman" w:hAnsi="Times New Roman" w:cs="Times New Roman"/>
          <w:sz w:val="32"/>
          <w:szCs w:val="32"/>
          <w:lang w:eastAsia="en-IN"/>
        </w:rPr>
        <w:t>, b</w:t>
      </w:r>
      <w:r w:rsidR="007154A5" w:rsidRPr="001A3BE3">
        <w:rPr>
          <w:rFonts w:ascii="Times New Roman" w:eastAsia="Times New Roman" w:hAnsi="Times New Roman" w:cs="Times New Roman"/>
          <w:sz w:val="32"/>
          <w:szCs w:val="32"/>
          <w:lang w:eastAsia="en-IN"/>
        </w:rPr>
        <w:t xml:space="preserve">ut it would be effected from </w:t>
      </w:r>
      <w:r w:rsidR="00BB2FA3" w:rsidRPr="00BB2FA3">
        <w:rPr>
          <w:rFonts w:ascii="Times New Roman" w:eastAsia="Times New Roman" w:hAnsi="Times New Roman" w:cs="Times New Roman"/>
          <w:b/>
          <w:bCs/>
          <w:sz w:val="32"/>
          <w:szCs w:val="32"/>
          <w:lang w:eastAsia="en-IN"/>
        </w:rPr>
        <w:t>………</w:t>
      </w:r>
      <w:proofErr w:type="gramStart"/>
      <w:r w:rsidR="00BB2FA3" w:rsidRPr="00BB2FA3">
        <w:rPr>
          <w:rFonts w:ascii="Times New Roman" w:eastAsia="Times New Roman" w:hAnsi="Times New Roman" w:cs="Times New Roman"/>
          <w:b/>
          <w:bCs/>
          <w:sz w:val="32"/>
          <w:szCs w:val="32"/>
          <w:lang w:eastAsia="en-IN"/>
        </w:rPr>
        <w:t>…..</w:t>
      </w:r>
      <w:proofErr w:type="gramEnd"/>
      <w:r w:rsidRPr="004A1B64">
        <w:rPr>
          <w:rFonts w:ascii="Times New Roman" w:eastAsia="Times New Roman" w:hAnsi="Times New Roman" w:cs="Times New Roman"/>
          <w:sz w:val="32"/>
          <w:szCs w:val="32"/>
          <w:lang w:eastAsia="en-IN"/>
        </w:rPr>
        <w:t xml:space="preserve">, between </w:t>
      </w:r>
      <w:r w:rsidR="00BB2FA3" w:rsidRPr="00BB2FA3">
        <w:rPr>
          <w:rFonts w:ascii="Times New Roman" w:eastAsia="Times New Roman" w:hAnsi="Times New Roman" w:cs="Times New Roman"/>
          <w:b/>
          <w:bCs/>
          <w:sz w:val="32"/>
          <w:szCs w:val="32"/>
          <w:lang w:eastAsia="en-IN"/>
        </w:rPr>
        <w:t>………….</w:t>
      </w:r>
      <w:r w:rsidR="007154A5" w:rsidRPr="001A3BE3">
        <w:rPr>
          <w:rFonts w:ascii="Times New Roman" w:eastAsia="Times New Roman" w:hAnsi="Times New Roman" w:cs="Times New Roman"/>
          <w:sz w:val="32"/>
          <w:szCs w:val="32"/>
          <w:lang w:eastAsia="en-IN"/>
        </w:rPr>
        <w:t>,</w:t>
      </w:r>
      <w:r w:rsidRPr="004A1B64">
        <w:rPr>
          <w:rFonts w:ascii="Times New Roman" w:eastAsia="Times New Roman" w:hAnsi="Times New Roman" w:cs="Times New Roman"/>
          <w:sz w:val="32"/>
          <w:szCs w:val="32"/>
          <w:lang w:eastAsia="en-IN"/>
        </w:rPr>
        <w:t xml:space="preserve"> son of </w:t>
      </w:r>
      <w:r w:rsidR="00BB2FA3">
        <w:rPr>
          <w:rFonts w:ascii="Times New Roman" w:eastAsia="Times New Roman" w:hAnsi="Times New Roman" w:cs="Times New Roman"/>
          <w:b/>
          <w:bCs/>
          <w:sz w:val="32"/>
          <w:szCs w:val="32"/>
          <w:lang w:eastAsia="en-IN"/>
        </w:rPr>
        <w:t>…………</w:t>
      </w:r>
      <w:r w:rsidRPr="004A1B64">
        <w:rPr>
          <w:rFonts w:ascii="Times New Roman" w:eastAsia="Times New Roman" w:hAnsi="Times New Roman" w:cs="Times New Roman"/>
          <w:sz w:val="32"/>
          <w:szCs w:val="32"/>
          <w:lang w:eastAsia="en-IN"/>
        </w:rPr>
        <w:t xml:space="preserve">, by faith </w:t>
      </w:r>
      <w:r w:rsidR="00BB2FA3">
        <w:rPr>
          <w:rFonts w:ascii="Times New Roman" w:eastAsia="Times New Roman" w:hAnsi="Times New Roman" w:cs="Times New Roman"/>
          <w:b/>
          <w:bCs/>
          <w:sz w:val="32"/>
          <w:szCs w:val="32"/>
          <w:lang w:eastAsia="en-IN"/>
        </w:rPr>
        <w:t>……….</w:t>
      </w:r>
      <w:r w:rsidRPr="004A1B64">
        <w:rPr>
          <w:rFonts w:ascii="Times New Roman" w:eastAsia="Times New Roman" w:hAnsi="Times New Roman" w:cs="Times New Roman"/>
          <w:sz w:val="32"/>
          <w:szCs w:val="32"/>
          <w:lang w:eastAsia="en-IN"/>
        </w:rPr>
        <w:t xml:space="preserve">, by occupation- </w:t>
      </w:r>
      <w:r w:rsidR="00BB2FA3">
        <w:rPr>
          <w:rFonts w:ascii="Times New Roman" w:eastAsia="Times New Roman" w:hAnsi="Times New Roman" w:cs="Times New Roman"/>
          <w:b/>
          <w:bCs/>
          <w:sz w:val="32"/>
          <w:szCs w:val="32"/>
          <w:lang w:eastAsia="en-IN"/>
        </w:rPr>
        <w:t>……….</w:t>
      </w:r>
      <w:r w:rsidRPr="004A1B64">
        <w:rPr>
          <w:rFonts w:ascii="Times New Roman" w:eastAsia="Times New Roman" w:hAnsi="Times New Roman" w:cs="Times New Roman"/>
          <w:sz w:val="32"/>
          <w:szCs w:val="32"/>
          <w:lang w:eastAsia="en-IN"/>
        </w:rPr>
        <w:t xml:space="preserve">, residing at </w:t>
      </w:r>
      <w:r w:rsidR="00BB2FA3">
        <w:rPr>
          <w:rFonts w:ascii="Times New Roman" w:eastAsia="Times New Roman" w:hAnsi="Times New Roman" w:cs="Times New Roman"/>
          <w:b/>
          <w:bCs/>
          <w:sz w:val="32"/>
          <w:szCs w:val="32"/>
          <w:lang w:eastAsia="en-IN"/>
        </w:rPr>
        <w:t>……….</w:t>
      </w:r>
      <w:r w:rsidRPr="004A1B64">
        <w:rPr>
          <w:rFonts w:ascii="Times New Roman" w:eastAsia="Times New Roman" w:hAnsi="Times New Roman" w:cs="Times New Roman"/>
          <w:sz w:val="32"/>
          <w:szCs w:val="32"/>
          <w:lang w:eastAsia="en-IN"/>
        </w:rPr>
        <w:t xml:space="preserve">, hereafter called the </w:t>
      </w:r>
      <w:r w:rsidR="00E11CD5" w:rsidRPr="00275003">
        <w:rPr>
          <w:rFonts w:ascii="Times New Roman" w:eastAsia="Times New Roman" w:hAnsi="Times New Roman" w:cs="Times New Roman"/>
          <w:b/>
          <w:bCs/>
          <w:sz w:val="32"/>
          <w:szCs w:val="32"/>
          <w:lang w:eastAsia="en-IN"/>
        </w:rPr>
        <w:t>“</w:t>
      </w:r>
      <w:r w:rsidRPr="00275003">
        <w:rPr>
          <w:rFonts w:ascii="Times New Roman" w:eastAsia="Times New Roman" w:hAnsi="Times New Roman" w:cs="Times New Roman"/>
          <w:b/>
          <w:bCs/>
          <w:sz w:val="32"/>
          <w:szCs w:val="32"/>
          <w:lang w:eastAsia="en-IN"/>
        </w:rPr>
        <w:t>LICENSOR</w:t>
      </w:r>
      <w:r w:rsidR="00E11CD5" w:rsidRPr="00275003">
        <w:rPr>
          <w:rFonts w:ascii="Times New Roman" w:eastAsia="Times New Roman" w:hAnsi="Times New Roman" w:cs="Times New Roman"/>
          <w:b/>
          <w:bCs/>
          <w:sz w:val="32"/>
          <w:szCs w:val="32"/>
          <w:lang w:eastAsia="en-IN"/>
        </w:rPr>
        <w:t>”</w:t>
      </w:r>
      <w:r w:rsidRPr="004A1B64">
        <w:rPr>
          <w:rFonts w:ascii="Times New Roman" w:eastAsia="Times New Roman" w:hAnsi="Times New Roman" w:cs="Times New Roman"/>
          <w:sz w:val="32"/>
          <w:szCs w:val="32"/>
          <w:lang w:eastAsia="en-IN"/>
        </w:rPr>
        <w:t xml:space="preserve"> (which expression shall unless repugnant to the subject or context be deemed to include her heirs, successors and assigns) of the </w:t>
      </w:r>
      <w:r w:rsidRPr="00275003">
        <w:rPr>
          <w:rFonts w:ascii="Times New Roman" w:eastAsia="Times New Roman" w:hAnsi="Times New Roman" w:cs="Times New Roman"/>
          <w:b/>
          <w:bCs/>
          <w:sz w:val="32"/>
          <w:szCs w:val="32"/>
          <w:lang w:eastAsia="en-IN"/>
        </w:rPr>
        <w:t>FIRST PART</w:t>
      </w:r>
    </w:p>
    <w:p w14:paraId="5F661887" w14:textId="77777777" w:rsidR="003A6592" w:rsidRPr="001A3BE3" w:rsidRDefault="004A1B64" w:rsidP="005C5F31">
      <w:pPr>
        <w:jc w:val="both"/>
        <w:rPr>
          <w:rFonts w:ascii="Times New Roman" w:hAnsi="Times New Roman" w:cs="Times New Roman"/>
          <w:sz w:val="32"/>
          <w:szCs w:val="32"/>
        </w:rPr>
      </w:pPr>
      <w:r w:rsidRPr="001A3BE3">
        <w:rPr>
          <w:rFonts w:ascii="Times New Roman" w:hAnsi="Times New Roman" w:cs="Times New Roman"/>
          <w:sz w:val="32"/>
          <w:szCs w:val="32"/>
        </w:rPr>
        <w:t xml:space="preserve"> </w:t>
      </w:r>
    </w:p>
    <w:p w14:paraId="6AC7E874" w14:textId="35C8154B" w:rsidR="004A1B64" w:rsidRPr="001A3BE3" w:rsidRDefault="00BB2FA3" w:rsidP="005C5F31">
      <w:pPr>
        <w:pStyle w:val="NormalWeb"/>
        <w:spacing w:before="0" w:beforeAutospacing="0" w:afterAutospacing="0"/>
        <w:jc w:val="both"/>
        <w:rPr>
          <w:sz w:val="32"/>
          <w:szCs w:val="32"/>
        </w:rPr>
      </w:pPr>
      <w:r>
        <w:rPr>
          <w:b/>
          <w:bCs/>
          <w:sz w:val="32"/>
          <w:szCs w:val="32"/>
        </w:rPr>
        <w:t>……….</w:t>
      </w:r>
      <w:r w:rsidR="00B12624" w:rsidRPr="00275003">
        <w:rPr>
          <w:b/>
          <w:bCs/>
          <w:sz w:val="32"/>
          <w:szCs w:val="32"/>
        </w:rPr>
        <w:t xml:space="preserve"> </w:t>
      </w:r>
      <w:r w:rsidR="00462706">
        <w:rPr>
          <w:b/>
          <w:bCs/>
          <w:sz w:val="32"/>
          <w:szCs w:val="32"/>
        </w:rPr>
        <w:t>S</w:t>
      </w:r>
      <w:r w:rsidR="00B12624" w:rsidRPr="00275003">
        <w:rPr>
          <w:b/>
          <w:bCs/>
          <w:sz w:val="32"/>
          <w:szCs w:val="32"/>
        </w:rPr>
        <w:t xml:space="preserve">/O </w:t>
      </w:r>
      <w:r>
        <w:rPr>
          <w:b/>
          <w:bCs/>
          <w:sz w:val="32"/>
          <w:szCs w:val="32"/>
        </w:rPr>
        <w:t>………</w:t>
      </w:r>
      <w:r w:rsidR="004A1B64" w:rsidRPr="001A3BE3">
        <w:rPr>
          <w:sz w:val="32"/>
          <w:szCs w:val="32"/>
        </w:rPr>
        <w:t xml:space="preserve">, by faith </w:t>
      </w:r>
      <w:r>
        <w:rPr>
          <w:b/>
          <w:bCs/>
          <w:sz w:val="32"/>
          <w:szCs w:val="32"/>
        </w:rPr>
        <w:t>………….</w:t>
      </w:r>
      <w:r w:rsidR="004A1B64" w:rsidRPr="001A3BE3">
        <w:rPr>
          <w:sz w:val="32"/>
          <w:szCs w:val="32"/>
        </w:rPr>
        <w:t xml:space="preserve"> by </w:t>
      </w:r>
      <w:r w:rsidR="00D54103">
        <w:rPr>
          <w:sz w:val="32"/>
          <w:szCs w:val="32"/>
        </w:rPr>
        <w:t>o</w:t>
      </w:r>
      <w:r w:rsidR="00D54103" w:rsidRPr="001A3BE3">
        <w:rPr>
          <w:sz w:val="32"/>
          <w:szCs w:val="32"/>
        </w:rPr>
        <w:t>ccupations</w:t>
      </w:r>
      <w:r w:rsidR="004A1B64" w:rsidRPr="001A3BE3">
        <w:rPr>
          <w:sz w:val="32"/>
          <w:szCs w:val="32"/>
        </w:rPr>
        <w:t xml:space="preserve"> </w:t>
      </w:r>
      <w:r>
        <w:rPr>
          <w:b/>
          <w:bCs/>
          <w:sz w:val="32"/>
          <w:szCs w:val="32"/>
        </w:rPr>
        <w:t>…………</w:t>
      </w:r>
      <w:r w:rsidR="004A1B64" w:rsidRPr="001A3BE3">
        <w:rPr>
          <w:sz w:val="32"/>
          <w:szCs w:val="32"/>
        </w:rPr>
        <w:t xml:space="preserve">, of </w:t>
      </w:r>
      <w:r>
        <w:rPr>
          <w:b/>
          <w:bCs/>
          <w:sz w:val="32"/>
          <w:szCs w:val="32"/>
        </w:rPr>
        <w:t>……….</w:t>
      </w:r>
      <w:r w:rsidR="004A1B64" w:rsidRPr="001A3BE3">
        <w:rPr>
          <w:sz w:val="32"/>
          <w:szCs w:val="32"/>
        </w:rPr>
        <w:t>, her</w:t>
      </w:r>
      <w:r w:rsidR="00462706">
        <w:rPr>
          <w:sz w:val="32"/>
          <w:szCs w:val="32"/>
        </w:rPr>
        <w:t>e</w:t>
      </w:r>
      <w:r w:rsidR="004A1B64" w:rsidRPr="001A3BE3">
        <w:rPr>
          <w:sz w:val="32"/>
          <w:szCs w:val="32"/>
        </w:rPr>
        <w:t>inafter called the</w:t>
      </w:r>
      <w:r w:rsidR="00EC14E8">
        <w:rPr>
          <w:sz w:val="32"/>
          <w:szCs w:val="32"/>
        </w:rPr>
        <w:t xml:space="preserve"> </w:t>
      </w:r>
      <w:r w:rsidR="004A1B64" w:rsidRPr="00275003">
        <w:rPr>
          <w:b/>
          <w:bCs/>
          <w:sz w:val="32"/>
          <w:szCs w:val="32"/>
        </w:rPr>
        <w:t>LICENSEE</w:t>
      </w:r>
      <w:r w:rsidR="004A1B64" w:rsidRPr="001A3BE3">
        <w:rPr>
          <w:sz w:val="32"/>
          <w:szCs w:val="32"/>
        </w:rPr>
        <w:t xml:space="preserve"> (which expression shall unless repugnant to the subject or context be deemed to include her heirs, successors and assigns) of the </w:t>
      </w:r>
      <w:r w:rsidR="004A1B64" w:rsidRPr="00275003">
        <w:rPr>
          <w:b/>
          <w:bCs/>
          <w:sz w:val="32"/>
          <w:szCs w:val="32"/>
        </w:rPr>
        <w:t>SECOND PART</w:t>
      </w:r>
      <w:r w:rsidR="004A1B64" w:rsidRPr="001A3BE3">
        <w:rPr>
          <w:sz w:val="32"/>
          <w:szCs w:val="32"/>
        </w:rPr>
        <w:t>.</w:t>
      </w:r>
    </w:p>
    <w:p w14:paraId="122D9C2F" w14:textId="77777777" w:rsidR="004A1B64" w:rsidRPr="001A3BE3" w:rsidRDefault="00EC14E8" w:rsidP="005C5F31">
      <w:pPr>
        <w:pStyle w:val="NormalWeb"/>
        <w:spacing w:before="0" w:beforeAutospacing="0" w:afterAutospacing="0"/>
        <w:ind w:left="2880" w:firstLine="720"/>
        <w:jc w:val="both"/>
        <w:rPr>
          <w:sz w:val="32"/>
          <w:szCs w:val="32"/>
        </w:rPr>
      </w:pPr>
      <w:r>
        <w:rPr>
          <w:sz w:val="32"/>
          <w:szCs w:val="32"/>
        </w:rPr>
        <w:t xml:space="preserve"> </w:t>
      </w:r>
      <w:r w:rsidR="004A1B64" w:rsidRPr="001A3BE3">
        <w:rPr>
          <w:sz w:val="32"/>
          <w:szCs w:val="32"/>
        </w:rPr>
        <w:t>AND</w:t>
      </w:r>
    </w:p>
    <w:p w14:paraId="7ACD7C3B" w14:textId="53036DA1" w:rsidR="004A1B64" w:rsidRPr="001A3BE3" w:rsidRDefault="00BB2FA3" w:rsidP="005C5F31">
      <w:pPr>
        <w:pStyle w:val="NormalWeb"/>
        <w:spacing w:before="0" w:beforeAutospacing="0" w:afterAutospacing="0"/>
        <w:jc w:val="both"/>
        <w:rPr>
          <w:sz w:val="32"/>
          <w:szCs w:val="32"/>
        </w:rPr>
      </w:pPr>
      <w:r>
        <w:rPr>
          <w:b/>
          <w:bCs/>
          <w:sz w:val="32"/>
          <w:szCs w:val="32"/>
        </w:rPr>
        <w:t>……….</w:t>
      </w:r>
      <w:r w:rsidR="004A1B64" w:rsidRPr="001A3BE3">
        <w:rPr>
          <w:sz w:val="32"/>
          <w:szCs w:val="32"/>
        </w:rPr>
        <w:t xml:space="preserve">. A cooperative Society duly registered under the </w:t>
      </w:r>
      <w:r>
        <w:rPr>
          <w:b/>
          <w:bCs/>
          <w:sz w:val="32"/>
          <w:szCs w:val="32"/>
        </w:rPr>
        <w:t>………</w:t>
      </w:r>
      <w:r w:rsidR="004A1B64" w:rsidRPr="001A3BE3">
        <w:rPr>
          <w:sz w:val="32"/>
          <w:szCs w:val="32"/>
        </w:rPr>
        <w:t xml:space="preserve"> and the rules framed there under, having its Registration No. </w:t>
      </w:r>
      <w:r>
        <w:rPr>
          <w:b/>
          <w:bCs/>
          <w:sz w:val="32"/>
          <w:szCs w:val="32"/>
        </w:rPr>
        <w:t>……….</w:t>
      </w:r>
      <w:r w:rsidR="004A1B64" w:rsidRPr="001A3BE3">
        <w:rPr>
          <w:sz w:val="32"/>
          <w:szCs w:val="32"/>
        </w:rPr>
        <w:t xml:space="preserve"> of </w:t>
      </w:r>
      <w:r>
        <w:rPr>
          <w:b/>
          <w:bCs/>
          <w:sz w:val="32"/>
          <w:szCs w:val="32"/>
        </w:rPr>
        <w:t>……….</w:t>
      </w:r>
      <w:r w:rsidR="004A1B64" w:rsidRPr="001A3BE3">
        <w:rPr>
          <w:sz w:val="32"/>
          <w:szCs w:val="32"/>
        </w:rPr>
        <w:t xml:space="preserve"> and having its registered Office at </w:t>
      </w:r>
      <w:r>
        <w:rPr>
          <w:b/>
          <w:bCs/>
          <w:sz w:val="32"/>
          <w:szCs w:val="32"/>
        </w:rPr>
        <w:t>……….</w:t>
      </w:r>
      <w:r w:rsidR="004A1B64" w:rsidRPr="001A3BE3">
        <w:rPr>
          <w:sz w:val="32"/>
          <w:szCs w:val="32"/>
        </w:rPr>
        <w:t>,</w:t>
      </w:r>
      <w:r w:rsidR="00275003">
        <w:rPr>
          <w:sz w:val="32"/>
          <w:szCs w:val="32"/>
        </w:rPr>
        <w:t xml:space="preserve"> hereinafter referred to as the </w:t>
      </w:r>
      <w:r w:rsidR="00275003" w:rsidRPr="00190B49">
        <w:rPr>
          <w:b/>
          <w:bCs/>
          <w:sz w:val="32"/>
          <w:szCs w:val="32"/>
        </w:rPr>
        <w:t>“</w:t>
      </w:r>
      <w:r w:rsidR="004A1B64" w:rsidRPr="00190B49">
        <w:rPr>
          <w:b/>
          <w:bCs/>
          <w:sz w:val="32"/>
          <w:szCs w:val="32"/>
        </w:rPr>
        <w:t>CONFIRMING PARTY</w:t>
      </w:r>
      <w:r w:rsidR="00275003" w:rsidRPr="00190B49">
        <w:rPr>
          <w:b/>
          <w:bCs/>
          <w:sz w:val="32"/>
          <w:szCs w:val="32"/>
        </w:rPr>
        <w:t>”</w:t>
      </w:r>
      <w:r w:rsidR="00275003">
        <w:rPr>
          <w:sz w:val="32"/>
          <w:szCs w:val="32"/>
        </w:rPr>
        <w:t xml:space="preserve"> </w:t>
      </w:r>
      <w:r w:rsidR="004A1B64" w:rsidRPr="001A3BE3">
        <w:rPr>
          <w:sz w:val="32"/>
          <w:szCs w:val="32"/>
        </w:rPr>
        <w:t xml:space="preserve">(which term or expression shall unless excluded by repugnant to the context be deemed to mean and included its successors in interest, assigns, administrators) of the </w:t>
      </w:r>
      <w:r w:rsidR="004A1B64" w:rsidRPr="00190B49">
        <w:rPr>
          <w:b/>
          <w:bCs/>
          <w:sz w:val="32"/>
          <w:szCs w:val="32"/>
        </w:rPr>
        <w:t>THIRD PART</w:t>
      </w:r>
      <w:r w:rsidR="004A1B64" w:rsidRPr="001A3BE3">
        <w:rPr>
          <w:sz w:val="32"/>
          <w:szCs w:val="32"/>
        </w:rPr>
        <w:t>.</w:t>
      </w:r>
    </w:p>
    <w:p w14:paraId="3823D660" w14:textId="77777777" w:rsidR="00973C39" w:rsidRDefault="00973C39" w:rsidP="005C5F31">
      <w:pPr>
        <w:pStyle w:val="NormalWeb"/>
        <w:spacing w:before="0" w:beforeAutospacing="0" w:afterAutospacing="0"/>
        <w:jc w:val="both"/>
        <w:rPr>
          <w:sz w:val="32"/>
          <w:szCs w:val="32"/>
        </w:rPr>
      </w:pPr>
    </w:p>
    <w:p w14:paraId="51E3ECED" w14:textId="5B6B9CAC" w:rsidR="004A1B64" w:rsidRPr="001A3BE3" w:rsidRDefault="004A1B64" w:rsidP="005C5F31">
      <w:pPr>
        <w:pStyle w:val="NormalWeb"/>
        <w:spacing w:before="0" w:beforeAutospacing="0" w:afterAutospacing="0"/>
        <w:jc w:val="both"/>
        <w:rPr>
          <w:sz w:val="32"/>
          <w:szCs w:val="32"/>
        </w:rPr>
      </w:pPr>
      <w:r w:rsidRPr="001A3BE3">
        <w:rPr>
          <w:sz w:val="32"/>
          <w:szCs w:val="32"/>
        </w:rPr>
        <w:t xml:space="preserve">WHEREAS the Licensor is the absolute owner and is in possession of </w:t>
      </w:r>
      <w:r w:rsidR="00BB2FA3">
        <w:rPr>
          <w:b/>
          <w:bCs/>
          <w:sz w:val="32"/>
          <w:szCs w:val="32"/>
        </w:rPr>
        <w:t>……</w:t>
      </w:r>
      <w:proofErr w:type="gramStart"/>
      <w:r w:rsidR="00BB2FA3">
        <w:rPr>
          <w:b/>
          <w:bCs/>
          <w:sz w:val="32"/>
          <w:szCs w:val="32"/>
        </w:rPr>
        <w:t>….</w:t>
      </w:r>
      <w:r w:rsidRPr="001A3BE3">
        <w:rPr>
          <w:sz w:val="32"/>
          <w:szCs w:val="32"/>
        </w:rPr>
        <w:t>.</w:t>
      </w:r>
      <w:proofErr w:type="gramEnd"/>
    </w:p>
    <w:p w14:paraId="300527F3" w14:textId="77777777" w:rsidR="00973C39" w:rsidRDefault="00973C39" w:rsidP="005C5F31">
      <w:pPr>
        <w:pStyle w:val="NormalWeb"/>
        <w:spacing w:before="0" w:beforeAutospacing="0" w:afterAutospacing="0"/>
        <w:jc w:val="both"/>
        <w:rPr>
          <w:sz w:val="32"/>
          <w:szCs w:val="32"/>
        </w:rPr>
      </w:pPr>
    </w:p>
    <w:p w14:paraId="50DA65AD" w14:textId="791C2AC2" w:rsidR="004A1B64" w:rsidRPr="001A3BE3" w:rsidRDefault="004A1B64" w:rsidP="005C5F31">
      <w:pPr>
        <w:pStyle w:val="NormalWeb"/>
        <w:spacing w:before="0" w:beforeAutospacing="0" w:afterAutospacing="0"/>
        <w:jc w:val="both"/>
        <w:rPr>
          <w:sz w:val="32"/>
          <w:szCs w:val="32"/>
        </w:rPr>
      </w:pPr>
      <w:r w:rsidRPr="001A3BE3">
        <w:rPr>
          <w:sz w:val="32"/>
          <w:szCs w:val="32"/>
        </w:rPr>
        <w:t xml:space="preserve">AND WHEREAS the Licensee of the Second part being in urgent need of accommodation for her residential purpose approached the Licensor to rent out his above mentioned flat for a period of 11 (Eleven) months effect from </w:t>
      </w:r>
      <w:r w:rsidR="00BB2FA3">
        <w:rPr>
          <w:b/>
          <w:bCs/>
          <w:sz w:val="32"/>
          <w:szCs w:val="32"/>
        </w:rPr>
        <w:t>……….</w:t>
      </w:r>
      <w:r w:rsidRPr="001A3BE3">
        <w:rPr>
          <w:sz w:val="32"/>
          <w:szCs w:val="32"/>
        </w:rPr>
        <w:t xml:space="preserve">, to </w:t>
      </w:r>
      <w:r w:rsidR="00BB2FA3">
        <w:rPr>
          <w:b/>
          <w:bCs/>
          <w:sz w:val="32"/>
          <w:szCs w:val="32"/>
        </w:rPr>
        <w:t>……….</w:t>
      </w:r>
      <w:r w:rsidRPr="001A3BE3">
        <w:rPr>
          <w:sz w:val="32"/>
          <w:szCs w:val="32"/>
        </w:rPr>
        <w:t xml:space="preserve"> at a monthly licensee </w:t>
      </w:r>
      <w:proofErr w:type="gramStart"/>
      <w:r w:rsidRPr="001A3BE3">
        <w:rPr>
          <w:sz w:val="32"/>
          <w:szCs w:val="32"/>
        </w:rPr>
        <w:t>fees</w:t>
      </w:r>
      <w:proofErr w:type="gramEnd"/>
      <w:r w:rsidRPr="001A3BE3">
        <w:rPr>
          <w:sz w:val="32"/>
          <w:szCs w:val="32"/>
        </w:rPr>
        <w:t xml:space="preserve"> of Rs. </w:t>
      </w:r>
      <w:r w:rsidR="00BB2FA3">
        <w:rPr>
          <w:b/>
          <w:bCs/>
          <w:sz w:val="32"/>
          <w:szCs w:val="32"/>
        </w:rPr>
        <w:t>……….</w:t>
      </w:r>
      <w:r w:rsidRPr="001A3BE3">
        <w:rPr>
          <w:sz w:val="32"/>
          <w:szCs w:val="32"/>
        </w:rPr>
        <w:t>/--</w:t>
      </w:r>
    </w:p>
    <w:p w14:paraId="657B73DD" w14:textId="77777777" w:rsidR="00F67202" w:rsidRDefault="00F67202" w:rsidP="005C5F31">
      <w:pPr>
        <w:pStyle w:val="NormalWeb"/>
        <w:spacing w:before="0" w:beforeAutospacing="0" w:afterAutospacing="0"/>
        <w:jc w:val="both"/>
        <w:rPr>
          <w:sz w:val="32"/>
          <w:szCs w:val="32"/>
        </w:rPr>
      </w:pPr>
    </w:p>
    <w:p w14:paraId="4C18D334" w14:textId="1182546C" w:rsidR="004A1B64" w:rsidRPr="001A3BE3" w:rsidRDefault="004A1B64" w:rsidP="005C5F31">
      <w:pPr>
        <w:pStyle w:val="NormalWeb"/>
        <w:spacing w:before="0" w:beforeAutospacing="0" w:afterAutospacing="0"/>
        <w:jc w:val="both"/>
        <w:rPr>
          <w:sz w:val="32"/>
          <w:szCs w:val="32"/>
        </w:rPr>
      </w:pPr>
      <w:r w:rsidRPr="001A3BE3">
        <w:rPr>
          <w:sz w:val="32"/>
          <w:szCs w:val="32"/>
        </w:rPr>
        <w:t xml:space="preserve">AND WHEREAS the Licensor considering the need of the Licensee has agreed to rent out his </w:t>
      </w:r>
      <w:r w:rsidR="00BB2FA3">
        <w:rPr>
          <w:b/>
          <w:bCs/>
          <w:sz w:val="32"/>
          <w:szCs w:val="32"/>
        </w:rPr>
        <w:t>……</w:t>
      </w:r>
      <w:proofErr w:type="gramStart"/>
      <w:r w:rsidR="00BB2FA3">
        <w:rPr>
          <w:b/>
          <w:bCs/>
          <w:sz w:val="32"/>
          <w:szCs w:val="32"/>
        </w:rPr>
        <w:t>….</w:t>
      </w:r>
      <w:r w:rsidRPr="001A3BE3">
        <w:rPr>
          <w:sz w:val="32"/>
          <w:szCs w:val="32"/>
        </w:rPr>
        <w:t>(</w:t>
      </w:r>
      <w:proofErr w:type="gramEnd"/>
      <w:r w:rsidRPr="001A3BE3">
        <w:rPr>
          <w:sz w:val="32"/>
          <w:szCs w:val="32"/>
        </w:rPr>
        <w:t xml:space="preserve">which is more fully described in the para 24 below) to the Licensee for a period of 11(eleven) months </w:t>
      </w:r>
      <w:r w:rsidRPr="001A3BE3">
        <w:rPr>
          <w:sz w:val="32"/>
          <w:szCs w:val="32"/>
        </w:rPr>
        <w:lastRenderedPageBreak/>
        <w:t xml:space="preserve">commencing from </w:t>
      </w:r>
      <w:r w:rsidR="00BB2FA3">
        <w:rPr>
          <w:b/>
          <w:bCs/>
          <w:sz w:val="32"/>
          <w:szCs w:val="32"/>
        </w:rPr>
        <w:t>……….</w:t>
      </w:r>
      <w:r w:rsidRPr="001A3BE3">
        <w:rPr>
          <w:sz w:val="32"/>
          <w:szCs w:val="32"/>
        </w:rPr>
        <w:t xml:space="preserve">, to </w:t>
      </w:r>
      <w:r w:rsidR="00BB2FA3">
        <w:rPr>
          <w:b/>
          <w:bCs/>
          <w:sz w:val="32"/>
          <w:szCs w:val="32"/>
        </w:rPr>
        <w:t>………….</w:t>
      </w:r>
      <w:r w:rsidRPr="001A3BE3">
        <w:rPr>
          <w:sz w:val="32"/>
          <w:szCs w:val="32"/>
        </w:rPr>
        <w:t xml:space="preserve"> at a monthly licensee </w:t>
      </w:r>
      <w:proofErr w:type="gramStart"/>
      <w:r w:rsidRPr="001A3BE3">
        <w:rPr>
          <w:sz w:val="32"/>
          <w:szCs w:val="32"/>
        </w:rPr>
        <w:t>fees</w:t>
      </w:r>
      <w:proofErr w:type="gramEnd"/>
      <w:r w:rsidRPr="001A3BE3">
        <w:rPr>
          <w:sz w:val="32"/>
          <w:szCs w:val="32"/>
        </w:rPr>
        <w:t xml:space="preserve"> of Rs. </w:t>
      </w:r>
      <w:r w:rsidR="00BB2FA3">
        <w:rPr>
          <w:b/>
          <w:bCs/>
          <w:sz w:val="32"/>
          <w:szCs w:val="32"/>
        </w:rPr>
        <w:t>……….</w:t>
      </w:r>
      <w:r w:rsidRPr="001A3BE3">
        <w:rPr>
          <w:sz w:val="32"/>
          <w:szCs w:val="32"/>
        </w:rPr>
        <w:t>/--</w:t>
      </w:r>
    </w:p>
    <w:p w14:paraId="6F6B5DA3" w14:textId="77777777" w:rsidR="00F67202" w:rsidRDefault="00F67202" w:rsidP="005C5F31">
      <w:pPr>
        <w:pStyle w:val="NormalWeb"/>
        <w:spacing w:before="0" w:beforeAutospacing="0" w:afterAutospacing="0"/>
        <w:jc w:val="both"/>
        <w:rPr>
          <w:sz w:val="32"/>
          <w:szCs w:val="32"/>
        </w:rPr>
      </w:pPr>
    </w:p>
    <w:p w14:paraId="04F417B3" w14:textId="77777777" w:rsidR="004A1B64" w:rsidRPr="001A3BE3" w:rsidRDefault="004A1B64" w:rsidP="005C5F31">
      <w:pPr>
        <w:pStyle w:val="NormalWeb"/>
        <w:spacing w:before="0" w:beforeAutospacing="0" w:afterAutospacing="0"/>
        <w:jc w:val="both"/>
        <w:rPr>
          <w:sz w:val="32"/>
          <w:szCs w:val="32"/>
        </w:rPr>
      </w:pPr>
      <w:r w:rsidRPr="001A3BE3">
        <w:rPr>
          <w:sz w:val="32"/>
          <w:szCs w:val="32"/>
        </w:rPr>
        <w:t xml:space="preserve">On negotiations the parties hereto have signed and executed the Leave and License Agreement on the </w:t>
      </w:r>
      <w:r w:rsidR="00964551">
        <w:rPr>
          <w:sz w:val="32"/>
          <w:szCs w:val="32"/>
        </w:rPr>
        <w:t xml:space="preserve">following terms and </w:t>
      </w:r>
      <w:proofErr w:type="gramStart"/>
      <w:r w:rsidR="00964551">
        <w:rPr>
          <w:sz w:val="32"/>
          <w:szCs w:val="32"/>
        </w:rPr>
        <w:t>conditions:</w:t>
      </w:r>
      <w:r w:rsidRPr="001A3BE3">
        <w:rPr>
          <w:sz w:val="32"/>
          <w:szCs w:val="32"/>
        </w:rPr>
        <w:t>-</w:t>
      </w:r>
      <w:proofErr w:type="gramEnd"/>
    </w:p>
    <w:p w14:paraId="233DEDA5" w14:textId="77777777" w:rsidR="00617C06" w:rsidRDefault="00617C06" w:rsidP="005C5F31">
      <w:pPr>
        <w:pStyle w:val="NormalWeb"/>
        <w:spacing w:before="0" w:beforeAutospacing="0" w:afterAutospacing="0"/>
        <w:jc w:val="both"/>
        <w:rPr>
          <w:sz w:val="32"/>
          <w:szCs w:val="32"/>
        </w:rPr>
      </w:pPr>
    </w:p>
    <w:p w14:paraId="19D28E96" w14:textId="57B49A79" w:rsidR="004A1B64" w:rsidRPr="001A3BE3" w:rsidRDefault="004A1B64" w:rsidP="005C5F31">
      <w:pPr>
        <w:pStyle w:val="NormalWeb"/>
        <w:spacing w:before="0" w:beforeAutospacing="0" w:afterAutospacing="0"/>
        <w:ind w:left="720"/>
        <w:jc w:val="both"/>
        <w:rPr>
          <w:sz w:val="32"/>
          <w:szCs w:val="32"/>
        </w:rPr>
      </w:pPr>
      <w:r w:rsidRPr="001A3BE3">
        <w:rPr>
          <w:sz w:val="32"/>
          <w:szCs w:val="32"/>
        </w:rPr>
        <w:t xml:space="preserve">1. That the Leave and License Agreement will be valid for a period of 11(Eleven) months commencing from </w:t>
      </w:r>
      <w:r w:rsidR="00462706">
        <w:rPr>
          <w:sz w:val="32"/>
          <w:szCs w:val="32"/>
        </w:rPr>
        <w:t>******</w:t>
      </w:r>
      <w:r w:rsidRPr="001A3BE3">
        <w:rPr>
          <w:sz w:val="32"/>
          <w:szCs w:val="32"/>
        </w:rPr>
        <w:t xml:space="preserve">, to 31 </w:t>
      </w:r>
      <w:proofErr w:type="gramStart"/>
      <w:r w:rsidRPr="001A3BE3">
        <w:rPr>
          <w:sz w:val="32"/>
          <w:szCs w:val="32"/>
        </w:rPr>
        <w:t>day</w:t>
      </w:r>
      <w:proofErr w:type="gramEnd"/>
      <w:r w:rsidRPr="001A3BE3">
        <w:rPr>
          <w:sz w:val="32"/>
          <w:szCs w:val="32"/>
        </w:rPr>
        <w:t xml:space="preserve"> of </w:t>
      </w:r>
      <w:r w:rsidR="00BB2FA3">
        <w:rPr>
          <w:b/>
          <w:bCs/>
          <w:sz w:val="32"/>
          <w:szCs w:val="32"/>
        </w:rPr>
        <w:t>…………</w:t>
      </w:r>
      <w:r w:rsidRPr="001A3BE3">
        <w:rPr>
          <w:sz w:val="32"/>
          <w:szCs w:val="32"/>
        </w:rPr>
        <w:t xml:space="preserve"> at a monthly licensee fees of Rs. </w:t>
      </w:r>
      <w:r w:rsidR="00BB2FA3">
        <w:rPr>
          <w:b/>
          <w:bCs/>
          <w:sz w:val="32"/>
          <w:szCs w:val="32"/>
        </w:rPr>
        <w:t>……</w:t>
      </w:r>
      <w:proofErr w:type="gramStart"/>
      <w:r w:rsidR="00BB2FA3">
        <w:rPr>
          <w:b/>
          <w:bCs/>
          <w:sz w:val="32"/>
          <w:szCs w:val="32"/>
        </w:rPr>
        <w:t>….</w:t>
      </w:r>
      <w:r w:rsidRPr="001A3BE3">
        <w:rPr>
          <w:sz w:val="32"/>
          <w:szCs w:val="32"/>
        </w:rPr>
        <w:t>/</w:t>
      </w:r>
      <w:proofErr w:type="gramEnd"/>
      <w:r w:rsidRPr="001A3BE3">
        <w:rPr>
          <w:sz w:val="32"/>
          <w:szCs w:val="32"/>
        </w:rPr>
        <w:t xml:space="preserve">--Rupees </w:t>
      </w:r>
      <w:r w:rsidR="00BB2FA3">
        <w:rPr>
          <w:b/>
          <w:bCs/>
          <w:sz w:val="32"/>
          <w:szCs w:val="32"/>
        </w:rPr>
        <w:t>……….</w:t>
      </w:r>
      <w:r w:rsidRPr="001A3BE3">
        <w:rPr>
          <w:sz w:val="32"/>
          <w:szCs w:val="32"/>
        </w:rPr>
        <w:t xml:space="preserve"> only), payable in advance according to English Calendar month, to be paid by the </w:t>
      </w:r>
      <w:r w:rsidR="00BB2FA3">
        <w:rPr>
          <w:b/>
          <w:bCs/>
          <w:sz w:val="32"/>
          <w:szCs w:val="32"/>
        </w:rPr>
        <w:t>…</w:t>
      </w:r>
      <w:proofErr w:type="gramStart"/>
      <w:r w:rsidR="00BB2FA3">
        <w:rPr>
          <w:b/>
          <w:bCs/>
          <w:sz w:val="32"/>
          <w:szCs w:val="32"/>
        </w:rPr>
        <w:t>…..</w:t>
      </w:r>
      <w:proofErr w:type="gramEnd"/>
      <w:r w:rsidRPr="001A3BE3">
        <w:rPr>
          <w:sz w:val="32"/>
          <w:szCs w:val="32"/>
        </w:rPr>
        <w:t>th day of the month for which it is due without any delay by way of bank transfer (RTGS/NEFT)</w:t>
      </w:r>
    </w:p>
    <w:p w14:paraId="3DB4DA72" w14:textId="77777777" w:rsidR="004A1B64" w:rsidRPr="001A3BE3" w:rsidRDefault="004A1B64" w:rsidP="005C5F31">
      <w:pPr>
        <w:jc w:val="both"/>
        <w:rPr>
          <w:rFonts w:ascii="Times New Roman" w:hAnsi="Times New Roman" w:cs="Times New Roman"/>
          <w:sz w:val="32"/>
          <w:szCs w:val="32"/>
        </w:rPr>
      </w:pPr>
    </w:p>
    <w:p w14:paraId="5E2D2BF7" w14:textId="77777777" w:rsidR="004A1B64" w:rsidRPr="001A3BE3" w:rsidRDefault="004A1B64" w:rsidP="005C5F31">
      <w:pPr>
        <w:pStyle w:val="NormalWeb"/>
        <w:spacing w:before="0" w:beforeAutospacing="0" w:afterAutospacing="0"/>
        <w:ind w:left="720"/>
        <w:jc w:val="both"/>
        <w:rPr>
          <w:sz w:val="32"/>
          <w:szCs w:val="32"/>
        </w:rPr>
      </w:pPr>
      <w:r w:rsidRPr="001A3BE3">
        <w:rPr>
          <w:sz w:val="32"/>
          <w:szCs w:val="32"/>
        </w:rPr>
        <w:t>2. That the Licensee will use the demised flat only for redential purpose for himself and his immediate family members and shall not arty on any business from the demised flat.</w:t>
      </w:r>
    </w:p>
    <w:p w14:paraId="05FC99CC" w14:textId="77777777" w:rsidR="00031226" w:rsidRDefault="00031226" w:rsidP="005C5F31">
      <w:pPr>
        <w:pStyle w:val="NormalWeb"/>
        <w:spacing w:before="0" w:beforeAutospacing="0" w:afterAutospacing="0"/>
        <w:jc w:val="both"/>
        <w:rPr>
          <w:sz w:val="32"/>
          <w:szCs w:val="32"/>
        </w:rPr>
      </w:pPr>
    </w:p>
    <w:p w14:paraId="46A4CC46" w14:textId="01AA86ED" w:rsidR="004A1B64" w:rsidRPr="001A3BE3" w:rsidRDefault="004A1B64" w:rsidP="005C5F31">
      <w:pPr>
        <w:pStyle w:val="NormalWeb"/>
        <w:spacing w:before="0" w:beforeAutospacing="0" w:afterAutospacing="0"/>
        <w:ind w:left="720"/>
        <w:jc w:val="both"/>
        <w:rPr>
          <w:sz w:val="32"/>
          <w:szCs w:val="32"/>
        </w:rPr>
      </w:pPr>
      <w:r w:rsidRPr="001A3BE3">
        <w:rPr>
          <w:sz w:val="32"/>
          <w:szCs w:val="32"/>
        </w:rPr>
        <w:t>3. That the Licensee shall not allow anybody besides the immediate members of his family to reside in the demised flat without prior c</w:t>
      </w:r>
      <w:r w:rsidR="0039189B">
        <w:rPr>
          <w:sz w:val="32"/>
          <w:szCs w:val="32"/>
        </w:rPr>
        <w:t xml:space="preserve">onsent of the confirming party </w:t>
      </w:r>
      <w:r w:rsidR="00BB2FA3">
        <w:rPr>
          <w:b/>
          <w:bCs/>
          <w:sz w:val="32"/>
          <w:szCs w:val="32"/>
        </w:rPr>
        <w:t>……</w:t>
      </w:r>
      <w:proofErr w:type="gramStart"/>
      <w:r w:rsidR="00BB2FA3">
        <w:rPr>
          <w:b/>
          <w:bCs/>
          <w:sz w:val="32"/>
          <w:szCs w:val="32"/>
        </w:rPr>
        <w:t>….</w:t>
      </w:r>
      <w:r w:rsidRPr="001A3BE3">
        <w:rPr>
          <w:sz w:val="32"/>
          <w:szCs w:val="32"/>
        </w:rPr>
        <w:t>.</w:t>
      </w:r>
      <w:proofErr w:type="gramEnd"/>
    </w:p>
    <w:p w14:paraId="3B3D76DE" w14:textId="77777777" w:rsidR="0039189B" w:rsidRDefault="0039189B" w:rsidP="005C5F31">
      <w:pPr>
        <w:pStyle w:val="NormalWeb"/>
        <w:spacing w:before="0" w:beforeAutospacing="0" w:afterAutospacing="0"/>
        <w:jc w:val="both"/>
        <w:rPr>
          <w:sz w:val="32"/>
          <w:szCs w:val="32"/>
        </w:rPr>
      </w:pPr>
    </w:p>
    <w:p w14:paraId="4005E988" w14:textId="3A0C7019" w:rsidR="004A1B64" w:rsidRPr="001A3BE3" w:rsidRDefault="004A1B64" w:rsidP="005C5F31">
      <w:pPr>
        <w:pStyle w:val="NormalWeb"/>
        <w:spacing w:before="0" w:beforeAutospacing="0" w:afterAutospacing="0"/>
        <w:ind w:left="720"/>
        <w:jc w:val="both"/>
        <w:rPr>
          <w:sz w:val="32"/>
          <w:szCs w:val="32"/>
        </w:rPr>
      </w:pPr>
      <w:r w:rsidRPr="001A3BE3">
        <w:rPr>
          <w:sz w:val="32"/>
          <w:szCs w:val="32"/>
        </w:rPr>
        <w:t>4. That the licensee shall pay a sum of Rs.</w:t>
      </w:r>
      <w:r w:rsidR="00BB2FA3">
        <w:rPr>
          <w:b/>
          <w:bCs/>
          <w:sz w:val="32"/>
          <w:szCs w:val="32"/>
        </w:rPr>
        <w:t>...........</w:t>
      </w:r>
      <w:r w:rsidRPr="001A3BE3">
        <w:rPr>
          <w:sz w:val="32"/>
          <w:szCs w:val="32"/>
        </w:rPr>
        <w:t>/</w:t>
      </w:r>
      <w:proofErr w:type="gramStart"/>
      <w:r w:rsidRPr="001A3BE3">
        <w:rPr>
          <w:sz w:val="32"/>
          <w:szCs w:val="32"/>
        </w:rPr>
        <w:t>-(</w:t>
      </w:r>
      <w:proofErr w:type="gramEnd"/>
      <w:r w:rsidRPr="001A3BE3">
        <w:rPr>
          <w:sz w:val="32"/>
          <w:szCs w:val="32"/>
        </w:rPr>
        <w:t xml:space="preserve">Rupees </w:t>
      </w:r>
      <w:r w:rsidR="00BB2FA3">
        <w:rPr>
          <w:b/>
          <w:bCs/>
          <w:sz w:val="32"/>
          <w:szCs w:val="32"/>
        </w:rPr>
        <w:t>……….</w:t>
      </w:r>
      <w:r w:rsidRPr="001A3BE3">
        <w:rPr>
          <w:sz w:val="32"/>
          <w:szCs w:val="32"/>
        </w:rPr>
        <w:t xml:space="preserve"> only</w:t>
      </w:r>
      <w:r w:rsidR="00462706">
        <w:rPr>
          <w:sz w:val="32"/>
          <w:szCs w:val="32"/>
        </w:rPr>
        <w:t>)</w:t>
      </w:r>
      <w:r w:rsidRPr="001A3BE3">
        <w:rPr>
          <w:sz w:val="32"/>
          <w:szCs w:val="32"/>
        </w:rPr>
        <w:t xml:space="preserve"> to the licensor/first party towards security deposit which will be refunded without any interest at the expiry of the agreement i.e after 11(Eleven) months here from and only at the time of handing over peaceful and vacant possession of the said flat to the licensor.</w:t>
      </w:r>
    </w:p>
    <w:p w14:paraId="3DDCD9CD" w14:textId="77777777" w:rsidR="008B0D06" w:rsidRDefault="008B0D06" w:rsidP="005C5F31">
      <w:pPr>
        <w:pStyle w:val="NormalWeb"/>
        <w:spacing w:before="0" w:beforeAutospacing="0" w:afterAutospacing="0"/>
        <w:jc w:val="both"/>
        <w:rPr>
          <w:sz w:val="32"/>
          <w:szCs w:val="32"/>
        </w:rPr>
      </w:pPr>
    </w:p>
    <w:p w14:paraId="5C9C6DAE" w14:textId="6BBDEEFE" w:rsidR="004A1B64" w:rsidRPr="001A3BE3" w:rsidRDefault="004A1B64" w:rsidP="005C5F31">
      <w:pPr>
        <w:pStyle w:val="NormalWeb"/>
        <w:spacing w:before="0" w:beforeAutospacing="0" w:afterAutospacing="0"/>
        <w:ind w:left="720"/>
        <w:jc w:val="both"/>
        <w:rPr>
          <w:sz w:val="32"/>
          <w:szCs w:val="32"/>
        </w:rPr>
      </w:pPr>
      <w:r w:rsidRPr="001A3BE3">
        <w:rPr>
          <w:sz w:val="32"/>
          <w:szCs w:val="32"/>
        </w:rPr>
        <w:t xml:space="preserve">5. That the Licensee shall pay regularly the electricity (power and light) charges according to the bills to be presented by </w:t>
      </w:r>
      <w:r w:rsidR="00BB2FA3">
        <w:rPr>
          <w:b/>
          <w:bCs/>
          <w:sz w:val="32"/>
          <w:szCs w:val="32"/>
        </w:rPr>
        <w:t>……….</w:t>
      </w:r>
      <w:r w:rsidRPr="001A3BE3">
        <w:rPr>
          <w:sz w:val="32"/>
          <w:szCs w:val="32"/>
        </w:rPr>
        <w:t xml:space="preserve">, for the said </w:t>
      </w:r>
      <w:r w:rsidR="00BB2FA3">
        <w:rPr>
          <w:b/>
          <w:bCs/>
          <w:sz w:val="32"/>
          <w:szCs w:val="32"/>
        </w:rPr>
        <w:t>………..</w:t>
      </w:r>
      <w:r w:rsidRPr="001A3BE3">
        <w:rPr>
          <w:sz w:val="32"/>
          <w:szCs w:val="32"/>
        </w:rPr>
        <w:t>.</w:t>
      </w:r>
    </w:p>
    <w:p w14:paraId="78288EBD" w14:textId="77777777" w:rsidR="000C4EAB" w:rsidRDefault="000C4EAB" w:rsidP="005C5F31">
      <w:pPr>
        <w:pStyle w:val="NormalWeb"/>
        <w:spacing w:before="0" w:beforeAutospacing="0" w:afterAutospacing="0"/>
        <w:jc w:val="both"/>
        <w:rPr>
          <w:sz w:val="32"/>
          <w:szCs w:val="32"/>
        </w:rPr>
      </w:pPr>
    </w:p>
    <w:p w14:paraId="46F8E365" w14:textId="77777777" w:rsidR="004A1B64" w:rsidRPr="001A3BE3" w:rsidRDefault="004A1B64" w:rsidP="005C5F31">
      <w:pPr>
        <w:pStyle w:val="NormalWeb"/>
        <w:spacing w:before="0" w:beforeAutospacing="0" w:afterAutospacing="0"/>
        <w:ind w:left="720"/>
        <w:jc w:val="both"/>
        <w:rPr>
          <w:sz w:val="32"/>
          <w:szCs w:val="32"/>
        </w:rPr>
      </w:pPr>
      <w:r w:rsidRPr="001A3BE3">
        <w:rPr>
          <w:sz w:val="32"/>
          <w:szCs w:val="32"/>
        </w:rPr>
        <w:lastRenderedPageBreak/>
        <w:t>6. That the Licensee shall not sub-let, assign or otherwise part with the possession of the flat either in part or in whole during pendency of the Leave and Licensee Agreement.</w:t>
      </w:r>
    </w:p>
    <w:p w14:paraId="5538618C" w14:textId="77777777" w:rsidR="000C4EAB" w:rsidRDefault="000C4EAB" w:rsidP="005C5F31">
      <w:pPr>
        <w:pStyle w:val="NormalWeb"/>
        <w:spacing w:before="0" w:beforeAutospacing="0" w:afterAutospacing="0"/>
        <w:jc w:val="both"/>
        <w:rPr>
          <w:sz w:val="32"/>
          <w:szCs w:val="32"/>
        </w:rPr>
      </w:pPr>
    </w:p>
    <w:p w14:paraId="6F03191D" w14:textId="77777777" w:rsidR="004A1B64" w:rsidRPr="001A3BE3" w:rsidRDefault="004A1B64" w:rsidP="005C5F31">
      <w:pPr>
        <w:pStyle w:val="NormalWeb"/>
        <w:spacing w:before="0" w:beforeAutospacing="0" w:afterAutospacing="0"/>
        <w:ind w:left="720"/>
        <w:jc w:val="both"/>
        <w:rPr>
          <w:sz w:val="32"/>
          <w:szCs w:val="32"/>
        </w:rPr>
      </w:pPr>
      <w:r w:rsidRPr="001A3BE3">
        <w:rPr>
          <w:sz w:val="32"/>
          <w:szCs w:val="32"/>
        </w:rPr>
        <w:t>7. That the licensee will bear the Electricity charges and water charges as per reading of the meter installed for the flat. The Licensor shall pay the Municipal Taxes for the demised flat.</w:t>
      </w:r>
    </w:p>
    <w:p w14:paraId="64E764E5" w14:textId="77777777" w:rsidR="000C4EAB" w:rsidRDefault="000C4EAB" w:rsidP="005C5F31">
      <w:pPr>
        <w:pStyle w:val="NormalWeb"/>
        <w:spacing w:before="0" w:beforeAutospacing="0" w:afterAutospacing="0"/>
        <w:jc w:val="both"/>
        <w:rPr>
          <w:sz w:val="32"/>
          <w:szCs w:val="32"/>
        </w:rPr>
      </w:pPr>
    </w:p>
    <w:p w14:paraId="1C168CAB" w14:textId="77777777" w:rsidR="004A1B64" w:rsidRPr="001A3BE3" w:rsidRDefault="000C4EAB" w:rsidP="005C5F31">
      <w:pPr>
        <w:pStyle w:val="NormalWeb"/>
        <w:spacing w:before="0" w:beforeAutospacing="0" w:afterAutospacing="0"/>
        <w:ind w:left="720"/>
        <w:jc w:val="both"/>
        <w:rPr>
          <w:sz w:val="32"/>
          <w:szCs w:val="32"/>
        </w:rPr>
      </w:pPr>
      <w:r>
        <w:rPr>
          <w:sz w:val="32"/>
          <w:szCs w:val="32"/>
        </w:rPr>
        <w:t>8</w:t>
      </w:r>
      <w:r w:rsidR="004A1B64" w:rsidRPr="001A3BE3">
        <w:rPr>
          <w:sz w:val="32"/>
          <w:szCs w:val="32"/>
        </w:rPr>
        <w:t>. That the Licensee wi</w:t>
      </w:r>
      <w:r>
        <w:rPr>
          <w:sz w:val="32"/>
          <w:szCs w:val="32"/>
        </w:rPr>
        <w:t>ll also pay tenancy charges @10%</w:t>
      </w:r>
      <w:r w:rsidR="004A1B64" w:rsidRPr="001A3BE3">
        <w:rPr>
          <w:sz w:val="32"/>
          <w:szCs w:val="32"/>
        </w:rPr>
        <w:t xml:space="preserve"> of the monthly license fees applicable under section 93, Clause-7 as per the provision of the Amendment </w:t>
      </w:r>
      <w:proofErr w:type="gramStart"/>
      <w:r w:rsidR="004A1B64" w:rsidRPr="001A3BE3">
        <w:rPr>
          <w:sz w:val="32"/>
          <w:szCs w:val="32"/>
        </w:rPr>
        <w:t xml:space="preserve">of </w:t>
      </w:r>
      <w:r>
        <w:rPr>
          <w:sz w:val="32"/>
          <w:szCs w:val="32"/>
        </w:rPr>
        <w:t xml:space="preserve"> </w:t>
      </w:r>
      <w:r w:rsidR="004A1B64" w:rsidRPr="001A3BE3">
        <w:rPr>
          <w:sz w:val="32"/>
          <w:szCs w:val="32"/>
        </w:rPr>
        <w:t>West</w:t>
      </w:r>
      <w:proofErr w:type="gramEnd"/>
      <w:r w:rsidR="004A1B64" w:rsidRPr="001A3BE3">
        <w:rPr>
          <w:sz w:val="32"/>
          <w:szCs w:val="32"/>
        </w:rPr>
        <w:t xml:space="preserve"> Bengal Co-operative Societies Act, 2006(XL of 2006) and Notification No. 177-Co. Op/H/2R-1/2006(Pt), dated 18th January, 2011.</w:t>
      </w:r>
    </w:p>
    <w:p w14:paraId="281F500B" w14:textId="77777777" w:rsidR="000C4EAB" w:rsidRDefault="000C4EAB" w:rsidP="005C5F31">
      <w:pPr>
        <w:pStyle w:val="NormalWeb"/>
        <w:spacing w:before="0" w:beforeAutospacing="0" w:afterAutospacing="0"/>
        <w:jc w:val="both"/>
        <w:rPr>
          <w:sz w:val="32"/>
          <w:szCs w:val="32"/>
        </w:rPr>
      </w:pPr>
    </w:p>
    <w:p w14:paraId="544E7A41" w14:textId="0001ECE2" w:rsidR="004A1B64" w:rsidRPr="001A3BE3" w:rsidRDefault="004A1B64" w:rsidP="005C5F31">
      <w:pPr>
        <w:pStyle w:val="NormalWeb"/>
        <w:spacing w:before="0" w:beforeAutospacing="0" w:afterAutospacing="0"/>
        <w:ind w:left="720"/>
        <w:jc w:val="both"/>
        <w:rPr>
          <w:sz w:val="32"/>
          <w:szCs w:val="32"/>
        </w:rPr>
      </w:pPr>
      <w:r w:rsidRPr="001A3BE3">
        <w:rPr>
          <w:sz w:val="32"/>
          <w:szCs w:val="32"/>
        </w:rPr>
        <w:t xml:space="preserve">9. That if the Licensee or any of the occupant of the demised flat misuse the flat in such a manner which is objectionable of the ground of Security, moral decency and public order or habitually acts in a manner, which is in the opinion of the </w:t>
      </w:r>
      <w:r w:rsidR="00BB2FA3">
        <w:rPr>
          <w:b/>
          <w:bCs/>
          <w:sz w:val="32"/>
          <w:szCs w:val="32"/>
        </w:rPr>
        <w:t>……….</w:t>
      </w:r>
      <w:r w:rsidRPr="001A3BE3">
        <w:rPr>
          <w:sz w:val="32"/>
          <w:szCs w:val="32"/>
        </w:rPr>
        <w:t xml:space="preserve"> may cause serio</w:t>
      </w:r>
      <w:r w:rsidR="000C4EAB">
        <w:rPr>
          <w:sz w:val="32"/>
          <w:szCs w:val="32"/>
        </w:rPr>
        <w:t>us nuisance to any other member/</w:t>
      </w:r>
      <w:r w:rsidRPr="001A3BE3">
        <w:rPr>
          <w:sz w:val="32"/>
          <w:szCs w:val="32"/>
        </w:rPr>
        <w:t>occupant of any other flat, in that event the third party shall withdraw the written consent accorded for letting</w:t>
      </w:r>
      <w:r w:rsidR="000C4EAB">
        <w:rPr>
          <w:sz w:val="32"/>
          <w:szCs w:val="32"/>
        </w:rPr>
        <w:t xml:space="preserve"> out the flat and shall ask the </w:t>
      </w:r>
      <w:r w:rsidRPr="001A3BE3">
        <w:rPr>
          <w:sz w:val="32"/>
          <w:szCs w:val="32"/>
        </w:rPr>
        <w:t>Licensee/occupant to vacate the flat, within 30 days of the date of Notice to vacate. In such event the, Licensor shall take all possible steps for restoration of the flat from the Licensee.</w:t>
      </w:r>
    </w:p>
    <w:p w14:paraId="61B4FBA8" w14:textId="77777777" w:rsidR="004A1B64" w:rsidRPr="001A3BE3" w:rsidRDefault="004A1B64" w:rsidP="005C5F31">
      <w:pPr>
        <w:jc w:val="both"/>
        <w:rPr>
          <w:rFonts w:ascii="Times New Roman" w:hAnsi="Times New Roman" w:cs="Times New Roman"/>
          <w:sz w:val="32"/>
          <w:szCs w:val="32"/>
        </w:rPr>
      </w:pPr>
    </w:p>
    <w:p w14:paraId="77275962" w14:textId="77777777" w:rsidR="000C4EAB" w:rsidRDefault="000C4EAB" w:rsidP="005C5F31">
      <w:pPr>
        <w:pStyle w:val="NormalWeb"/>
        <w:spacing w:before="0" w:beforeAutospacing="0" w:afterAutospacing="0"/>
        <w:jc w:val="both"/>
        <w:rPr>
          <w:sz w:val="32"/>
          <w:szCs w:val="32"/>
        </w:rPr>
      </w:pPr>
    </w:p>
    <w:p w14:paraId="3B9D0062" w14:textId="77777777" w:rsidR="004A1B64" w:rsidRPr="001A3BE3" w:rsidRDefault="004A1B64" w:rsidP="005C5F31">
      <w:pPr>
        <w:pStyle w:val="NormalWeb"/>
        <w:spacing w:before="0" w:beforeAutospacing="0" w:afterAutospacing="0"/>
        <w:ind w:left="720"/>
        <w:jc w:val="both"/>
        <w:rPr>
          <w:sz w:val="32"/>
          <w:szCs w:val="32"/>
        </w:rPr>
      </w:pPr>
      <w:r w:rsidRPr="001A3BE3">
        <w:rPr>
          <w:sz w:val="32"/>
          <w:szCs w:val="32"/>
        </w:rPr>
        <w:t xml:space="preserve">10. That the Licensee shall maintain the flat in a proper manner and </w:t>
      </w:r>
      <w:r w:rsidR="00C62F47">
        <w:rPr>
          <w:sz w:val="32"/>
          <w:szCs w:val="32"/>
        </w:rPr>
        <w:t xml:space="preserve">deliver </w:t>
      </w:r>
      <w:r w:rsidR="002B1F07">
        <w:rPr>
          <w:sz w:val="32"/>
          <w:szCs w:val="32"/>
        </w:rPr>
        <w:t xml:space="preserve">Khay and </w:t>
      </w:r>
      <w:r w:rsidRPr="001A3BE3">
        <w:rPr>
          <w:sz w:val="32"/>
          <w:szCs w:val="32"/>
        </w:rPr>
        <w:t xml:space="preserve">peaceful possession of the demised flat on the expiry of the </w:t>
      </w:r>
      <w:r w:rsidR="00BE5EB6" w:rsidRPr="000B03E8">
        <w:rPr>
          <w:color w:val="FF0000"/>
          <w:sz w:val="32"/>
          <w:szCs w:val="32"/>
        </w:rPr>
        <w:t>-------</w:t>
      </w:r>
      <w:r w:rsidR="00E72EC0">
        <w:rPr>
          <w:sz w:val="32"/>
          <w:szCs w:val="32"/>
        </w:rPr>
        <w:t xml:space="preserve"> perio</w:t>
      </w:r>
      <w:r w:rsidRPr="001A3BE3">
        <w:rPr>
          <w:sz w:val="32"/>
          <w:szCs w:val="32"/>
        </w:rPr>
        <w:t>d in the same condition as was handed over by the Licensor, without any damage to paint on walls, Floors, Fixtures and Fittings in the Flat.</w:t>
      </w:r>
    </w:p>
    <w:p w14:paraId="11248C24" w14:textId="77777777" w:rsidR="002B1F07" w:rsidRDefault="002B1F07" w:rsidP="005C5F31">
      <w:pPr>
        <w:pStyle w:val="NormalWeb"/>
        <w:spacing w:before="0" w:beforeAutospacing="0" w:afterAutospacing="0"/>
        <w:jc w:val="both"/>
        <w:rPr>
          <w:sz w:val="32"/>
          <w:szCs w:val="32"/>
        </w:rPr>
      </w:pPr>
    </w:p>
    <w:p w14:paraId="42210111" w14:textId="5539CA68" w:rsidR="004A1B64" w:rsidRPr="001A3BE3" w:rsidRDefault="004A1B64" w:rsidP="005C5F31">
      <w:pPr>
        <w:pStyle w:val="NormalWeb"/>
        <w:spacing w:before="0" w:beforeAutospacing="0" w:afterAutospacing="0"/>
        <w:ind w:left="645"/>
        <w:jc w:val="both"/>
        <w:rPr>
          <w:sz w:val="32"/>
          <w:szCs w:val="32"/>
        </w:rPr>
      </w:pPr>
      <w:r w:rsidRPr="001A3BE3">
        <w:rPr>
          <w:sz w:val="32"/>
          <w:szCs w:val="32"/>
        </w:rPr>
        <w:lastRenderedPageBreak/>
        <w:t xml:space="preserve">11. That the Licensee shall have to abide by the rules and regulations passed or to he passed by the </w:t>
      </w:r>
      <w:r w:rsidR="00BB2FA3">
        <w:rPr>
          <w:b/>
          <w:bCs/>
          <w:sz w:val="32"/>
          <w:szCs w:val="32"/>
        </w:rPr>
        <w:t>……</w:t>
      </w:r>
      <w:proofErr w:type="gramStart"/>
      <w:r w:rsidR="00BB2FA3">
        <w:rPr>
          <w:b/>
          <w:bCs/>
          <w:sz w:val="32"/>
          <w:szCs w:val="32"/>
        </w:rPr>
        <w:t>…..</w:t>
      </w:r>
      <w:proofErr w:type="gramEnd"/>
      <w:r w:rsidRPr="001A3BE3">
        <w:rPr>
          <w:sz w:val="32"/>
          <w:szCs w:val="32"/>
        </w:rPr>
        <w:t>/Third party or any other competent authority.</w:t>
      </w:r>
    </w:p>
    <w:p w14:paraId="0732C7AA" w14:textId="77777777" w:rsidR="002B1F07" w:rsidRDefault="002B1F07" w:rsidP="005C5F31">
      <w:pPr>
        <w:pStyle w:val="NormalWeb"/>
        <w:spacing w:before="0" w:beforeAutospacing="0" w:afterAutospacing="0"/>
        <w:jc w:val="both"/>
        <w:rPr>
          <w:sz w:val="32"/>
          <w:szCs w:val="32"/>
        </w:rPr>
      </w:pPr>
    </w:p>
    <w:p w14:paraId="42227A1B" w14:textId="77777777" w:rsidR="004A1B64" w:rsidRPr="001A3BE3" w:rsidRDefault="004A1B64" w:rsidP="005C5F31">
      <w:pPr>
        <w:pStyle w:val="NormalWeb"/>
        <w:spacing w:before="0" w:beforeAutospacing="0" w:afterAutospacing="0"/>
        <w:ind w:left="645"/>
        <w:jc w:val="both"/>
        <w:rPr>
          <w:sz w:val="32"/>
          <w:szCs w:val="32"/>
        </w:rPr>
      </w:pPr>
      <w:r w:rsidRPr="001A3BE3">
        <w:rPr>
          <w:sz w:val="32"/>
          <w:szCs w:val="32"/>
        </w:rPr>
        <w:t>12. That in the event of failure in payment of monthly rent, tenancy charges and Society Charge for 2(two) consecutive months by the Licensee, she will be liable to be evicted from the demised flat.</w:t>
      </w:r>
    </w:p>
    <w:p w14:paraId="3FB3443C" w14:textId="77777777" w:rsidR="002B1F07" w:rsidRDefault="002B1F07" w:rsidP="005C5F31">
      <w:pPr>
        <w:pStyle w:val="NormalWeb"/>
        <w:spacing w:before="0" w:beforeAutospacing="0" w:afterAutospacing="0"/>
        <w:jc w:val="both"/>
        <w:rPr>
          <w:sz w:val="32"/>
          <w:szCs w:val="32"/>
        </w:rPr>
      </w:pPr>
    </w:p>
    <w:p w14:paraId="5B4D9740" w14:textId="77777777" w:rsidR="004A1B64" w:rsidRPr="001A3BE3" w:rsidRDefault="004A1B64" w:rsidP="005C5F31">
      <w:pPr>
        <w:pStyle w:val="NormalWeb"/>
        <w:spacing w:before="0" w:beforeAutospacing="0" w:afterAutospacing="0"/>
        <w:ind w:left="645"/>
        <w:jc w:val="both"/>
        <w:rPr>
          <w:sz w:val="32"/>
          <w:szCs w:val="32"/>
        </w:rPr>
      </w:pPr>
      <w:r w:rsidRPr="001A3BE3">
        <w:rPr>
          <w:sz w:val="32"/>
          <w:szCs w:val="32"/>
        </w:rPr>
        <w:t>13. That the licensee shall pay all the dues (maintenance/external repairs/tenancy charges or any other Society charges whenever the same is due.</w:t>
      </w:r>
    </w:p>
    <w:p w14:paraId="4AB049D7" w14:textId="77777777" w:rsidR="006002BA" w:rsidRDefault="006002BA" w:rsidP="005C5F31">
      <w:pPr>
        <w:pStyle w:val="NormalWeb"/>
        <w:spacing w:before="0" w:beforeAutospacing="0" w:afterAutospacing="0"/>
        <w:jc w:val="both"/>
        <w:rPr>
          <w:sz w:val="32"/>
          <w:szCs w:val="32"/>
        </w:rPr>
      </w:pPr>
    </w:p>
    <w:p w14:paraId="680DA3E8" w14:textId="5A9F47F3" w:rsidR="004A1B64" w:rsidRPr="001A3BE3" w:rsidRDefault="004A1B64" w:rsidP="005C5F31">
      <w:pPr>
        <w:pStyle w:val="NormalWeb"/>
        <w:spacing w:before="0" w:beforeAutospacing="0" w:afterAutospacing="0"/>
        <w:ind w:left="645"/>
        <w:jc w:val="both"/>
        <w:rPr>
          <w:sz w:val="32"/>
          <w:szCs w:val="32"/>
        </w:rPr>
      </w:pPr>
      <w:r w:rsidRPr="001A3BE3">
        <w:rPr>
          <w:sz w:val="32"/>
          <w:szCs w:val="32"/>
        </w:rPr>
        <w:t xml:space="preserve">14. That the Licensee shall not make any additions, alternations or change in the nature and character of the structure of the demised flat without the prior written consent of the </w:t>
      </w:r>
      <w:r w:rsidR="00BB2FA3">
        <w:rPr>
          <w:b/>
          <w:bCs/>
          <w:sz w:val="32"/>
          <w:szCs w:val="32"/>
        </w:rPr>
        <w:t>……</w:t>
      </w:r>
      <w:proofErr w:type="gramStart"/>
      <w:r w:rsidR="00BB2FA3">
        <w:rPr>
          <w:b/>
          <w:bCs/>
          <w:sz w:val="32"/>
          <w:szCs w:val="32"/>
        </w:rPr>
        <w:t>….</w:t>
      </w:r>
      <w:r w:rsidRPr="001A3BE3">
        <w:rPr>
          <w:sz w:val="32"/>
          <w:szCs w:val="32"/>
        </w:rPr>
        <w:t>/</w:t>
      </w:r>
      <w:proofErr w:type="gramEnd"/>
      <w:r w:rsidRPr="001A3BE3">
        <w:rPr>
          <w:sz w:val="32"/>
          <w:szCs w:val="32"/>
        </w:rPr>
        <w:t>Third party.</w:t>
      </w:r>
    </w:p>
    <w:p w14:paraId="6E55DD36" w14:textId="77777777" w:rsidR="006002BA" w:rsidRDefault="006002BA" w:rsidP="005C5F31">
      <w:pPr>
        <w:pStyle w:val="NormalWeb"/>
        <w:spacing w:before="0" w:beforeAutospacing="0" w:afterAutospacing="0"/>
        <w:jc w:val="both"/>
        <w:rPr>
          <w:sz w:val="32"/>
          <w:szCs w:val="32"/>
        </w:rPr>
      </w:pPr>
    </w:p>
    <w:p w14:paraId="6F1449F7" w14:textId="1C4D28F2" w:rsidR="004A1B64" w:rsidRPr="001A3BE3" w:rsidRDefault="004A1B64" w:rsidP="005C5F31">
      <w:pPr>
        <w:pStyle w:val="NormalWeb"/>
        <w:spacing w:before="0" w:beforeAutospacing="0" w:afterAutospacing="0"/>
        <w:ind w:left="645"/>
        <w:jc w:val="both"/>
        <w:rPr>
          <w:sz w:val="32"/>
          <w:szCs w:val="32"/>
        </w:rPr>
      </w:pPr>
      <w:r w:rsidRPr="001A3BE3">
        <w:rPr>
          <w:sz w:val="32"/>
          <w:szCs w:val="32"/>
        </w:rPr>
        <w:t xml:space="preserve">15. That if the Licensee fails or neglects to deliver </w:t>
      </w:r>
      <w:proofErr w:type="gramStart"/>
      <w:r w:rsidRPr="001A3BE3">
        <w:rPr>
          <w:sz w:val="32"/>
          <w:szCs w:val="32"/>
        </w:rPr>
        <w:t>Khas</w:t>
      </w:r>
      <w:proofErr w:type="gramEnd"/>
      <w:r w:rsidRPr="001A3BE3">
        <w:rPr>
          <w:sz w:val="32"/>
          <w:szCs w:val="32"/>
        </w:rPr>
        <w:t xml:space="preserve"> possession of the demised flat on expiry of the licensee period on from </w:t>
      </w:r>
      <w:r w:rsidR="00BB2FA3">
        <w:rPr>
          <w:b/>
          <w:bCs/>
          <w:sz w:val="32"/>
          <w:szCs w:val="32"/>
        </w:rPr>
        <w:t>……….</w:t>
      </w:r>
      <w:r w:rsidRPr="001A3BE3">
        <w:rPr>
          <w:sz w:val="32"/>
          <w:szCs w:val="32"/>
        </w:rPr>
        <w:t xml:space="preserve">, to </w:t>
      </w:r>
      <w:r w:rsidR="00BB2FA3">
        <w:rPr>
          <w:b/>
          <w:bCs/>
          <w:sz w:val="32"/>
          <w:szCs w:val="32"/>
        </w:rPr>
        <w:t>…</w:t>
      </w:r>
      <w:r w:rsidRPr="001A3BE3">
        <w:rPr>
          <w:sz w:val="32"/>
          <w:szCs w:val="32"/>
        </w:rPr>
        <w:t xml:space="preserve">st day of </w:t>
      </w:r>
      <w:r w:rsidR="00BB2FA3">
        <w:rPr>
          <w:b/>
          <w:bCs/>
          <w:sz w:val="32"/>
          <w:szCs w:val="32"/>
        </w:rPr>
        <w:t>……….</w:t>
      </w:r>
      <w:r w:rsidRPr="001A3BE3">
        <w:rPr>
          <w:sz w:val="32"/>
          <w:szCs w:val="32"/>
        </w:rPr>
        <w:t xml:space="preserve"> at a monthly licensee </w:t>
      </w:r>
      <w:proofErr w:type="gramStart"/>
      <w:r w:rsidRPr="001A3BE3">
        <w:rPr>
          <w:sz w:val="32"/>
          <w:szCs w:val="32"/>
        </w:rPr>
        <w:t>fees</w:t>
      </w:r>
      <w:proofErr w:type="gramEnd"/>
      <w:r w:rsidRPr="001A3BE3">
        <w:rPr>
          <w:sz w:val="32"/>
          <w:szCs w:val="32"/>
        </w:rPr>
        <w:t xml:space="preserve"> of Rs. </w:t>
      </w:r>
      <w:r w:rsidR="00BB2FA3">
        <w:rPr>
          <w:b/>
          <w:bCs/>
          <w:sz w:val="32"/>
          <w:szCs w:val="32"/>
        </w:rPr>
        <w:t>…</w:t>
      </w:r>
      <w:proofErr w:type="gramStart"/>
      <w:r w:rsidR="00BB2FA3">
        <w:rPr>
          <w:b/>
          <w:bCs/>
          <w:sz w:val="32"/>
          <w:szCs w:val="32"/>
        </w:rPr>
        <w:t>….</w:t>
      </w:r>
      <w:r w:rsidRPr="001A3BE3">
        <w:rPr>
          <w:sz w:val="32"/>
          <w:szCs w:val="32"/>
        </w:rPr>
        <w:t>/</w:t>
      </w:r>
      <w:proofErr w:type="gramEnd"/>
      <w:r w:rsidRPr="001A3BE3">
        <w:rPr>
          <w:sz w:val="32"/>
          <w:szCs w:val="32"/>
        </w:rPr>
        <w:t xml:space="preserve">-- then the Licensee shall be liable to pay a penalty of Rs. </w:t>
      </w:r>
      <w:r w:rsidR="00BB2FA3">
        <w:rPr>
          <w:b/>
          <w:bCs/>
          <w:sz w:val="32"/>
          <w:szCs w:val="32"/>
        </w:rPr>
        <w:t>…</w:t>
      </w:r>
      <w:proofErr w:type="gramStart"/>
      <w:r w:rsidR="00BB2FA3">
        <w:rPr>
          <w:b/>
          <w:bCs/>
          <w:sz w:val="32"/>
          <w:szCs w:val="32"/>
        </w:rPr>
        <w:t>…..</w:t>
      </w:r>
      <w:proofErr w:type="gramEnd"/>
      <w:r w:rsidRPr="001A3BE3">
        <w:rPr>
          <w:sz w:val="32"/>
          <w:szCs w:val="32"/>
        </w:rPr>
        <w:t>/- per day to the Licensor as compensation for delay in vacating the demised flat along with monthly license fees of Rs</w:t>
      </w:r>
      <w:r w:rsidR="00BB2FA3">
        <w:rPr>
          <w:sz w:val="32"/>
          <w:szCs w:val="32"/>
        </w:rPr>
        <w:t>…</w:t>
      </w:r>
      <w:r w:rsidR="00BB2FA3">
        <w:rPr>
          <w:b/>
          <w:bCs/>
          <w:sz w:val="32"/>
          <w:szCs w:val="32"/>
        </w:rPr>
        <w:t>…….</w:t>
      </w:r>
      <w:r w:rsidRPr="001A3BE3">
        <w:rPr>
          <w:sz w:val="32"/>
          <w:szCs w:val="32"/>
        </w:rPr>
        <w:t>/- every month till vacating the flat.</w:t>
      </w:r>
    </w:p>
    <w:p w14:paraId="7866718D" w14:textId="77777777" w:rsidR="00DC5804" w:rsidRDefault="00DC5804" w:rsidP="005C5F31">
      <w:pPr>
        <w:pStyle w:val="NormalWeb"/>
        <w:spacing w:before="0" w:beforeAutospacing="0" w:afterAutospacing="0"/>
        <w:jc w:val="both"/>
        <w:rPr>
          <w:sz w:val="32"/>
          <w:szCs w:val="32"/>
        </w:rPr>
      </w:pPr>
    </w:p>
    <w:p w14:paraId="0D1F32ED" w14:textId="77777777" w:rsidR="004A1B64" w:rsidRPr="001A3BE3" w:rsidRDefault="004A1B64" w:rsidP="005C5F31">
      <w:pPr>
        <w:pStyle w:val="NormalWeb"/>
        <w:spacing w:before="0" w:beforeAutospacing="0" w:afterAutospacing="0"/>
        <w:ind w:left="645"/>
        <w:jc w:val="both"/>
        <w:rPr>
          <w:sz w:val="32"/>
          <w:szCs w:val="32"/>
        </w:rPr>
      </w:pPr>
      <w:r w:rsidRPr="001A3BE3">
        <w:rPr>
          <w:sz w:val="32"/>
          <w:szCs w:val="32"/>
        </w:rPr>
        <w:t xml:space="preserve">16. That the Licensee shall bear cost of repair or leakage of water taps etc. at her own cost including leakage in </w:t>
      </w:r>
      <w:proofErr w:type="gramStart"/>
      <w:r w:rsidRPr="001A3BE3">
        <w:rPr>
          <w:sz w:val="32"/>
          <w:szCs w:val="32"/>
        </w:rPr>
        <w:t>Electricity</w:t>
      </w:r>
      <w:proofErr w:type="gramEnd"/>
      <w:r w:rsidRPr="001A3BE3">
        <w:rPr>
          <w:sz w:val="32"/>
          <w:szCs w:val="32"/>
        </w:rPr>
        <w:t xml:space="preserve"> or running of water and sanitary pipes or cracks or any other major repairing expenses and deposit the proposed expenses in the Society.</w:t>
      </w:r>
    </w:p>
    <w:p w14:paraId="00F15597" w14:textId="77777777" w:rsidR="00DC5804" w:rsidRDefault="00DC5804" w:rsidP="005C5F31">
      <w:pPr>
        <w:pStyle w:val="NormalWeb"/>
        <w:spacing w:before="0" w:beforeAutospacing="0" w:afterAutospacing="0"/>
        <w:jc w:val="both"/>
        <w:rPr>
          <w:sz w:val="32"/>
          <w:szCs w:val="32"/>
        </w:rPr>
      </w:pPr>
    </w:p>
    <w:p w14:paraId="456D2AC4" w14:textId="5958F300" w:rsidR="004A1B64" w:rsidRPr="001A3BE3" w:rsidRDefault="004A1B64" w:rsidP="005C5F31">
      <w:pPr>
        <w:pStyle w:val="NormalWeb"/>
        <w:spacing w:before="0" w:beforeAutospacing="0" w:afterAutospacing="0"/>
        <w:ind w:left="645"/>
        <w:jc w:val="both"/>
        <w:rPr>
          <w:sz w:val="32"/>
          <w:szCs w:val="32"/>
        </w:rPr>
      </w:pPr>
      <w:r w:rsidRPr="001A3BE3">
        <w:rPr>
          <w:sz w:val="32"/>
          <w:szCs w:val="32"/>
        </w:rPr>
        <w:t xml:space="preserve">17. That the </w:t>
      </w:r>
      <w:r w:rsidR="00BB2FA3">
        <w:rPr>
          <w:b/>
          <w:bCs/>
          <w:sz w:val="32"/>
          <w:szCs w:val="32"/>
        </w:rPr>
        <w:t>……</w:t>
      </w:r>
      <w:proofErr w:type="gramStart"/>
      <w:r w:rsidR="00BB2FA3">
        <w:rPr>
          <w:b/>
          <w:bCs/>
          <w:sz w:val="32"/>
          <w:szCs w:val="32"/>
        </w:rPr>
        <w:t>…..</w:t>
      </w:r>
      <w:proofErr w:type="gramEnd"/>
      <w:r w:rsidRPr="001A3BE3">
        <w:rPr>
          <w:sz w:val="32"/>
          <w:szCs w:val="32"/>
        </w:rPr>
        <w:t xml:space="preserve">, consists of 2(Two) Bed rooms, 1(One) study room, 2(Two) toilets, 1(One) drawing room, 1(one) Dining room, 1(One) Kitchen, 2(Two) balcony and Four-wheeler parking </w:t>
      </w:r>
      <w:r w:rsidRPr="001A3BE3">
        <w:rPr>
          <w:sz w:val="32"/>
          <w:szCs w:val="32"/>
        </w:rPr>
        <w:lastRenderedPageBreak/>
        <w:t>space on the ground floor of the building. 05(five) fans and 01(one)</w:t>
      </w:r>
      <w:r w:rsidR="00DC5804">
        <w:rPr>
          <w:sz w:val="32"/>
          <w:szCs w:val="32"/>
        </w:rPr>
        <w:t xml:space="preserve"> </w:t>
      </w:r>
      <w:r w:rsidRPr="001A3BE3">
        <w:rPr>
          <w:sz w:val="32"/>
          <w:szCs w:val="32"/>
        </w:rPr>
        <w:t>exhaust fan and the lights installed in the said flat.</w:t>
      </w:r>
    </w:p>
    <w:p w14:paraId="080E81CA" w14:textId="77777777" w:rsidR="00DC5804" w:rsidRDefault="00DC5804" w:rsidP="005C5F31">
      <w:pPr>
        <w:pStyle w:val="NormalWeb"/>
        <w:spacing w:before="0" w:beforeAutospacing="0" w:afterAutospacing="0"/>
        <w:jc w:val="both"/>
        <w:rPr>
          <w:sz w:val="32"/>
          <w:szCs w:val="32"/>
        </w:rPr>
      </w:pPr>
    </w:p>
    <w:p w14:paraId="2F95E67E" w14:textId="77777777" w:rsidR="004A1B64" w:rsidRPr="001A3BE3" w:rsidRDefault="004A1B64" w:rsidP="005C5F31">
      <w:pPr>
        <w:pStyle w:val="NormalWeb"/>
        <w:spacing w:before="0" w:beforeAutospacing="0" w:afterAutospacing="0"/>
        <w:ind w:left="645"/>
        <w:jc w:val="both"/>
        <w:rPr>
          <w:sz w:val="32"/>
          <w:szCs w:val="32"/>
        </w:rPr>
      </w:pPr>
      <w:r w:rsidRPr="001A3BE3">
        <w:rPr>
          <w:sz w:val="32"/>
          <w:szCs w:val="32"/>
        </w:rPr>
        <w:t>18. That the Licensor or Society or their authori</w:t>
      </w:r>
      <w:r w:rsidR="003B0AD0">
        <w:rPr>
          <w:sz w:val="32"/>
          <w:szCs w:val="32"/>
        </w:rPr>
        <w:t xml:space="preserve">zed </w:t>
      </w:r>
      <w:r w:rsidRPr="001A3BE3">
        <w:rPr>
          <w:sz w:val="32"/>
          <w:szCs w:val="32"/>
        </w:rPr>
        <w:t>representative shall have the right to enter into the Licensed flat at any reasonable time of the day on prior notice upon the Licensee for the purpose of inspection of the flat.</w:t>
      </w:r>
    </w:p>
    <w:p w14:paraId="24B84DE3" w14:textId="77777777" w:rsidR="004A1B64" w:rsidRPr="001A3BE3" w:rsidRDefault="004A1B64" w:rsidP="005C5F31">
      <w:pPr>
        <w:jc w:val="both"/>
        <w:rPr>
          <w:rFonts w:ascii="Times New Roman" w:hAnsi="Times New Roman" w:cs="Times New Roman"/>
          <w:sz w:val="32"/>
          <w:szCs w:val="32"/>
        </w:rPr>
      </w:pPr>
    </w:p>
    <w:p w14:paraId="4D90B656" w14:textId="77777777" w:rsidR="004A1B64" w:rsidRPr="001A3BE3" w:rsidRDefault="00005D93" w:rsidP="005C5F31">
      <w:pPr>
        <w:pStyle w:val="NormalWeb"/>
        <w:spacing w:before="0" w:beforeAutospacing="0" w:afterAutospacing="0"/>
        <w:ind w:left="645"/>
        <w:jc w:val="both"/>
        <w:rPr>
          <w:sz w:val="32"/>
          <w:szCs w:val="32"/>
        </w:rPr>
      </w:pPr>
      <w:r>
        <w:rPr>
          <w:sz w:val="32"/>
          <w:szCs w:val="32"/>
        </w:rPr>
        <w:t xml:space="preserve">19. </w:t>
      </w:r>
      <w:r w:rsidR="00AE7910">
        <w:rPr>
          <w:sz w:val="32"/>
          <w:szCs w:val="32"/>
        </w:rPr>
        <w:t>T</w:t>
      </w:r>
      <w:r w:rsidR="004A1B64" w:rsidRPr="001A3BE3">
        <w:rPr>
          <w:sz w:val="32"/>
          <w:szCs w:val="32"/>
        </w:rPr>
        <w:t xml:space="preserve">hat if the </w:t>
      </w:r>
      <w:r w:rsidR="003C5489" w:rsidRPr="001A3BE3">
        <w:rPr>
          <w:sz w:val="32"/>
          <w:szCs w:val="32"/>
        </w:rPr>
        <w:t>Licens</w:t>
      </w:r>
      <w:r w:rsidR="004A1B64" w:rsidRPr="001A3BE3">
        <w:rPr>
          <w:sz w:val="32"/>
          <w:szCs w:val="32"/>
        </w:rPr>
        <w:t xml:space="preserve">ee </w:t>
      </w:r>
      <w:r w:rsidR="003C5489">
        <w:rPr>
          <w:sz w:val="32"/>
          <w:szCs w:val="32"/>
        </w:rPr>
        <w:t>Inten</w:t>
      </w:r>
      <w:r w:rsidR="004A1B64" w:rsidRPr="001A3BE3">
        <w:rPr>
          <w:sz w:val="32"/>
          <w:szCs w:val="32"/>
        </w:rPr>
        <w:t>ds to vacate the flat prior to the expi</w:t>
      </w:r>
      <w:r w:rsidR="003C5489">
        <w:rPr>
          <w:sz w:val="32"/>
          <w:szCs w:val="32"/>
        </w:rPr>
        <w:t>ry</w:t>
      </w:r>
      <w:r w:rsidR="003C5489" w:rsidRPr="001E2F86">
        <w:rPr>
          <w:color w:val="FF0000"/>
          <w:sz w:val="32"/>
          <w:szCs w:val="32"/>
        </w:rPr>
        <w:t xml:space="preserve"> </w:t>
      </w:r>
      <w:r w:rsidR="003E7AFE" w:rsidRPr="001E2F86">
        <w:rPr>
          <w:color w:val="FF0000"/>
          <w:sz w:val="32"/>
          <w:szCs w:val="32"/>
        </w:rPr>
        <w:t xml:space="preserve">------- </w:t>
      </w:r>
      <w:r w:rsidR="003C5489" w:rsidRPr="001A3BE3">
        <w:rPr>
          <w:sz w:val="32"/>
          <w:szCs w:val="32"/>
        </w:rPr>
        <w:t>Licens</w:t>
      </w:r>
      <w:r w:rsidR="003C5489">
        <w:rPr>
          <w:sz w:val="32"/>
          <w:szCs w:val="32"/>
        </w:rPr>
        <w:t>ee</w:t>
      </w:r>
      <w:r w:rsidR="004A1B64" w:rsidRPr="001A3BE3">
        <w:rPr>
          <w:sz w:val="32"/>
          <w:szCs w:val="32"/>
        </w:rPr>
        <w:t xml:space="preserve"> </w:t>
      </w:r>
      <w:r w:rsidR="003C5489">
        <w:rPr>
          <w:sz w:val="32"/>
          <w:szCs w:val="32"/>
        </w:rPr>
        <w:t>period, he</w:t>
      </w:r>
      <w:r w:rsidR="004A1B64" w:rsidRPr="001A3BE3">
        <w:rPr>
          <w:sz w:val="32"/>
          <w:szCs w:val="32"/>
        </w:rPr>
        <w:t xml:space="preserve"> may do so by giving 1 (one) </w:t>
      </w:r>
      <w:proofErr w:type="gramStart"/>
      <w:r w:rsidR="004A1B64" w:rsidRPr="001A3BE3">
        <w:rPr>
          <w:sz w:val="32"/>
          <w:szCs w:val="32"/>
        </w:rPr>
        <w:t>months</w:t>
      </w:r>
      <w:proofErr w:type="gramEnd"/>
      <w:r w:rsidR="004A1B64" w:rsidRPr="001A3BE3">
        <w:rPr>
          <w:sz w:val="32"/>
          <w:szCs w:val="32"/>
        </w:rPr>
        <w:t xml:space="preserve"> advance no</w:t>
      </w:r>
      <w:r w:rsidR="009D7EEC">
        <w:rPr>
          <w:sz w:val="32"/>
          <w:szCs w:val="32"/>
        </w:rPr>
        <w:t>tice</w:t>
      </w:r>
      <w:r w:rsidR="004A1B64" w:rsidRPr="001A3BE3">
        <w:rPr>
          <w:sz w:val="32"/>
          <w:szCs w:val="32"/>
        </w:rPr>
        <w:t xml:space="preserve"> </w:t>
      </w:r>
      <w:r w:rsidR="003C5489">
        <w:rPr>
          <w:sz w:val="32"/>
          <w:szCs w:val="32"/>
        </w:rPr>
        <w:t xml:space="preserve">other </w:t>
      </w:r>
      <w:r w:rsidR="004A1B64" w:rsidRPr="001A3BE3">
        <w:rPr>
          <w:sz w:val="32"/>
          <w:szCs w:val="32"/>
        </w:rPr>
        <w:t>wi</w:t>
      </w:r>
      <w:r w:rsidR="009D7EEC">
        <w:rPr>
          <w:sz w:val="32"/>
          <w:szCs w:val="32"/>
        </w:rPr>
        <w:t>se</w:t>
      </w:r>
      <w:r w:rsidR="004A1B64" w:rsidRPr="001A3BE3">
        <w:rPr>
          <w:sz w:val="32"/>
          <w:szCs w:val="32"/>
        </w:rPr>
        <w:t xml:space="preserve"> </w:t>
      </w:r>
      <w:r w:rsidR="009D7EEC">
        <w:rPr>
          <w:sz w:val="32"/>
          <w:szCs w:val="32"/>
        </w:rPr>
        <w:t xml:space="preserve">he will </w:t>
      </w:r>
      <w:r w:rsidR="004A1B64" w:rsidRPr="001A3BE3">
        <w:rPr>
          <w:sz w:val="32"/>
          <w:szCs w:val="32"/>
        </w:rPr>
        <w:t>have to pay 1</w:t>
      </w:r>
      <w:r w:rsidR="001E2F86">
        <w:rPr>
          <w:sz w:val="32"/>
          <w:szCs w:val="32"/>
        </w:rPr>
        <w:t xml:space="preserve"> </w:t>
      </w:r>
      <w:r w:rsidR="004A1B64" w:rsidRPr="001A3BE3">
        <w:rPr>
          <w:sz w:val="32"/>
          <w:szCs w:val="32"/>
        </w:rPr>
        <w:t>(One) months rent to the Licensor and 10</w:t>
      </w:r>
      <w:r w:rsidR="009D7EEC">
        <w:rPr>
          <w:sz w:val="32"/>
          <w:szCs w:val="32"/>
        </w:rPr>
        <w:t>% tenancy charges</w:t>
      </w:r>
      <w:r w:rsidR="004A1B64" w:rsidRPr="001A3BE3">
        <w:rPr>
          <w:sz w:val="32"/>
          <w:szCs w:val="32"/>
        </w:rPr>
        <w:t xml:space="preserve"> to the society as compensation.</w:t>
      </w:r>
    </w:p>
    <w:p w14:paraId="43AFD5E9" w14:textId="77777777" w:rsidR="003C5489" w:rsidRDefault="003C5489" w:rsidP="005C5F31">
      <w:pPr>
        <w:pStyle w:val="NormalWeb"/>
        <w:spacing w:before="0" w:beforeAutospacing="0" w:afterAutospacing="0"/>
        <w:ind w:left="720"/>
        <w:jc w:val="both"/>
        <w:rPr>
          <w:sz w:val="32"/>
          <w:szCs w:val="32"/>
        </w:rPr>
      </w:pPr>
    </w:p>
    <w:p w14:paraId="4BAE2F39" w14:textId="77777777" w:rsidR="004A1B64" w:rsidRPr="001A3BE3" w:rsidRDefault="004A1B64" w:rsidP="005C5F31">
      <w:pPr>
        <w:pStyle w:val="NormalWeb"/>
        <w:spacing w:before="0" w:beforeAutospacing="0" w:afterAutospacing="0"/>
        <w:ind w:left="720"/>
        <w:jc w:val="both"/>
        <w:rPr>
          <w:sz w:val="32"/>
          <w:szCs w:val="32"/>
        </w:rPr>
      </w:pPr>
      <w:r w:rsidRPr="001A3BE3">
        <w:rPr>
          <w:sz w:val="32"/>
          <w:szCs w:val="32"/>
        </w:rPr>
        <w:t>20. That if the licensor intends to terminate the instant agreement and wants his flat vacated prior to the expiry of the license period, he may do so</w:t>
      </w:r>
      <w:r w:rsidR="003C5489">
        <w:rPr>
          <w:sz w:val="32"/>
          <w:szCs w:val="32"/>
        </w:rPr>
        <w:t xml:space="preserve"> </w:t>
      </w:r>
      <w:r w:rsidRPr="001A3BE3">
        <w:rPr>
          <w:sz w:val="32"/>
          <w:szCs w:val="32"/>
        </w:rPr>
        <w:t>b</w:t>
      </w:r>
      <w:r w:rsidR="003C5489">
        <w:rPr>
          <w:sz w:val="32"/>
          <w:szCs w:val="32"/>
        </w:rPr>
        <w:t>y</w:t>
      </w:r>
      <w:r w:rsidRPr="001A3BE3">
        <w:rPr>
          <w:sz w:val="32"/>
          <w:szCs w:val="32"/>
        </w:rPr>
        <w:t xml:space="preserve"> giving DI (one) month advance notice to the licensee.</w:t>
      </w:r>
    </w:p>
    <w:p w14:paraId="745686E7" w14:textId="77777777" w:rsidR="003C5489" w:rsidRDefault="003C5489" w:rsidP="005C5F31">
      <w:pPr>
        <w:pStyle w:val="NormalWeb"/>
        <w:spacing w:before="0" w:beforeAutospacing="0" w:afterAutospacing="0"/>
        <w:ind w:left="720"/>
        <w:jc w:val="both"/>
        <w:rPr>
          <w:sz w:val="32"/>
          <w:szCs w:val="32"/>
        </w:rPr>
      </w:pPr>
    </w:p>
    <w:p w14:paraId="36824D05" w14:textId="7264407F" w:rsidR="004A1B64" w:rsidRPr="001A3BE3" w:rsidRDefault="004A1B64" w:rsidP="005C5F31">
      <w:pPr>
        <w:pStyle w:val="NormalWeb"/>
        <w:spacing w:before="0" w:beforeAutospacing="0" w:afterAutospacing="0"/>
        <w:ind w:left="720"/>
        <w:jc w:val="both"/>
        <w:rPr>
          <w:sz w:val="32"/>
          <w:szCs w:val="32"/>
        </w:rPr>
      </w:pPr>
      <w:r w:rsidRPr="001A3BE3">
        <w:rPr>
          <w:sz w:val="32"/>
          <w:szCs w:val="32"/>
        </w:rPr>
        <w:t xml:space="preserve">21. That the Licensee will hand over vacant possesions of the said flat to the Licensor on </w:t>
      </w:r>
      <w:r w:rsidR="00BB2FA3">
        <w:rPr>
          <w:b/>
          <w:bCs/>
          <w:sz w:val="32"/>
          <w:szCs w:val="32"/>
        </w:rPr>
        <w:t>………</w:t>
      </w:r>
      <w:r w:rsidRPr="001A3BE3">
        <w:rPr>
          <w:sz w:val="32"/>
          <w:szCs w:val="32"/>
        </w:rPr>
        <w:t xml:space="preserve"> Day of </w:t>
      </w:r>
      <w:r w:rsidR="00BB2FA3">
        <w:rPr>
          <w:b/>
          <w:bCs/>
          <w:sz w:val="32"/>
          <w:szCs w:val="32"/>
        </w:rPr>
        <w:t>………</w:t>
      </w:r>
    </w:p>
    <w:p w14:paraId="3FD19175" w14:textId="0F7BA25A" w:rsidR="004A1B64" w:rsidRPr="001A3BE3" w:rsidRDefault="004A1B64" w:rsidP="005C5F31">
      <w:pPr>
        <w:pStyle w:val="NormalWeb"/>
        <w:spacing w:before="0" w:beforeAutospacing="0" w:afterAutospacing="0"/>
        <w:ind w:left="720"/>
        <w:jc w:val="both"/>
        <w:rPr>
          <w:sz w:val="32"/>
          <w:szCs w:val="32"/>
        </w:rPr>
      </w:pPr>
      <w:r w:rsidRPr="001A3BE3">
        <w:rPr>
          <w:sz w:val="32"/>
          <w:szCs w:val="32"/>
        </w:rPr>
        <w:t xml:space="preserve">22. That the Licensee shall have no power to make addition or alteration of the said flat without prior written permission of the </w:t>
      </w:r>
      <w:r w:rsidR="00BB2FA3">
        <w:rPr>
          <w:b/>
          <w:bCs/>
          <w:sz w:val="32"/>
          <w:szCs w:val="32"/>
        </w:rPr>
        <w:t>……</w:t>
      </w:r>
      <w:proofErr w:type="gramStart"/>
      <w:r w:rsidR="00BB2FA3">
        <w:rPr>
          <w:b/>
          <w:bCs/>
          <w:sz w:val="32"/>
          <w:szCs w:val="32"/>
        </w:rPr>
        <w:t>….</w:t>
      </w:r>
      <w:r w:rsidRPr="001A3BE3">
        <w:rPr>
          <w:sz w:val="32"/>
          <w:szCs w:val="32"/>
        </w:rPr>
        <w:t>/</w:t>
      </w:r>
      <w:proofErr w:type="gramEnd"/>
      <w:r w:rsidRPr="001A3BE3">
        <w:rPr>
          <w:sz w:val="32"/>
          <w:szCs w:val="32"/>
        </w:rPr>
        <w:t>Confirming party.</w:t>
      </w:r>
    </w:p>
    <w:p w14:paraId="65C60AC5" w14:textId="77777777" w:rsidR="003C5489" w:rsidRDefault="003C5489" w:rsidP="005C5F31">
      <w:pPr>
        <w:pStyle w:val="NormalWeb"/>
        <w:spacing w:before="0" w:beforeAutospacing="0" w:afterAutospacing="0"/>
        <w:jc w:val="both"/>
        <w:rPr>
          <w:sz w:val="32"/>
          <w:szCs w:val="32"/>
        </w:rPr>
      </w:pPr>
    </w:p>
    <w:p w14:paraId="79981C87" w14:textId="77777777" w:rsidR="004A1B64" w:rsidRPr="001A3BE3" w:rsidRDefault="004A1B64" w:rsidP="005C5F31">
      <w:pPr>
        <w:pStyle w:val="NormalWeb"/>
        <w:spacing w:before="0" w:beforeAutospacing="0" w:afterAutospacing="0"/>
        <w:ind w:left="720"/>
        <w:jc w:val="both"/>
        <w:rPr>
          <w:sz w:val="32"/>
          <w:szCs w:val="32"/>
        </w:rPr>
      </w:pPr>
      <w:r w:rsidRPr="001A3BE3">
        <w:rPr>
          <w:sz w:val="32"/>
          <w:szCs w:val="32"/>
        </w:rPr>
        <w:t>23. That the Licensee will inspect the flat along with the licensor to ensure that the flat is properly cleaned and the contents are not damaged at the time of vacating the said flat. The licensor shall have the right to deduct the. appropriate amount from the security deposit to fix any damage/cleanliness.</w:t>
      </w:r>
    </w:p>
    <w:p w14:paraId="5B8B55A3" w14:textId="77777777" w:rsidR="0003453D" w:rsidRDefault="0003453D" w:rsidP="005C5F31">
      <w:pPr>
        <w:pStyle w:val="NormalWeb"/>
        <w:spacing w:before="0" w:beforeAutospacing="0" w:afterAutospacing="0"/>
        <w:jc w:val="both"/>
        <w:rPr>
          <w:sz w:val="32"/>
          <w:szCs w:val="32"/>
        </w:rPr>
      </w:pPr>
    </w:p>
    <w:p w14:paraId="0B612BF4" w14:textId="77777777" w:rsidR="004A1B64" w:rsidRDefault="004A1B64" w:rsidP="005C5F31">
      <w:pPr>
        <w:pStyle w:val="NormalWeb"/>
        <w:spacing w:before="0" w:beforeAutospacing="0" w:afterAutospacing="0"/>
        <w:jc w:val="both"/>
        <w:rPr>
          <w:sz w:val="32"/>
          <w:szCs w:val="32"/>
        </w:rPr>
      </w:pPr>
      <w:r w:rsidRPr="001A3BE3">
        <w:rPr>
          <w:sz w:val="32"/>
          <w:szCs w:val="32"/>
        </w:rPr>
        <w:t>IN WITHNESS WHEREOF the parties hereto have subscribed their respective hands and seals on the day, month and year first above written in presence of the following witnesses.</w:t>
      </w:r>
    </w:p>
    <w:p w14:paraId="29DFEC09" w14:textId="77777777" w:rsidR="003853B8" w:rsidRDefault="003853B8" w:rsidP="005C5F31">
      <w:pPr>
        <w:pStyle w:val="NormalWeb"/>
        <w:spacing w:before="0" w:beforeAutospacing="0" w:afterAutospacing="0"/>
        <w:jc w:val="both"/>
        <w:rPr>
          <w:sz w:val="32"/>
          <w:szCs w:val="32"/>
        </w:rPr>
      </w:pPr>
    </w:p>
    <w:p w14:paraId="0E6ED82F" w14:textId="77777777" w:rsidR="003853B8" w:rsidRDefault="003853B8" w:rsidP="005C5F31">
      <w:pPr>
        <w:pStyle w:val="NormalWeb"/>
        <w:spacing w:before="0" w:beforeAutospacing="0" w:afterAutospacing="0"/>
        <w:jc w:val="both"/>
        <w:rPr>
          <w:sz w:val="32"/>
          <w:szCs w:val="32"/>
        </w:rPr>
      </w:pPr>
    </w:p>
    <w:p w14:paraId="4D683E6B" w14:textId="77777777" w:rsidR="003853B8" w:rsidRDefault="003853B8" w:rsidP="005C5F31">
      <w:pPr>
        <w:pStyle w:val="NormalWeb"/>
        <w:spacing w:before="0" w:beforeAutospacing="0" w:afterAutospacing="0"/>
        <w:jc w:val="both"/>
        <w:rPr>
          <w:sz w:val="32"/>
          <w:szCs w:val="32"/>
        </w:rPr>
      </w:pPr>
      <w:r>
        <w:rPr>
          <w:sz w:val="32"/>
          <w:szCs w:val="32"/>
        </w:rPr>
        <w:t>WITNESSES</w:t>
      </w:r>
    </w:p>
    <w:p w14:paraId="332F6351" w14:textId="77777777" w:rsidR="003853B8" w:rsidRDefault="003853B8" w:rsidP="005C5F31">
      <w:pPr>
        <w:pStyle w:val="NormalWeb"/>
        <w:spacing w:before="0" w:beforeAutospacing="0" w:afterAutospacing="0"/>
        <w:jc w:val="both"/>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3C01E91A" w14:textId="77777777" w:rsidR="003853B8" w:rsidRDefault="003853B8" w:rsidP="003853B8">
      <w:pPr>
        <w:pStyle w:val="NormalWeb"/>
        <w:spacing w:before="0" w:beforeAutospacing="0" w:afterAutospacing="0"/>
        <w:ind w:left="2160"/>
        <w:jc w:val="both"/>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SIGNATURE OF THE LICENSOR</w:t>
      </w:r>
    </w:p>
    <w:p w14:paraId="305859A5" w14:textId="77777777" w:rsidR="003853B8" w:rsidRDefault="003853B8" w:rsidP="003853B8">
      <w:pPr>
        <w:jc w:val="both"/>
        <w:rPr>
          <w:rFonts w:ascii="Times New Roman" w:hAnsi="Times New Roman" w:cs="Times New Roman"/>
          <w:sz w:val="32"/>
          <w:szCs w:val="32"/>
        </w:rPr>
      </w:pPr>
    </w:p>
    <w:p w14:paraId="4873E88E" w14:textId="77777777" w:rsidR="003853B8" w:rsidRDefault="003853B8" w:rsidP="003853B8">
      <w:pPr>
        <w:ind w:firstLine="720"/>
        <w:rPr>
          <w:rFonts w:ascii="Times New Roman" w:hAnsi="Times New Roman" w:cs="Times New Roman"/>
          <w:sz w:val="32"/>
          <w:szCs w:val="32"/>
        </w:rPr>
      </w:pPr>
    </w:p>
    <w:p w14:paraId="21AD72B8" w14:textId="77777777" w:rsidR="004A1B64" w:rsidRDefault="003853B8" w:rsidP="003853B8">
      <w:pPr>
        <w:ind w:firstLine="720"/>
        <w:jc w:val="right"/>
        <w:rPr>
          <w:rFonts w:ascii="Times New Roman" w:hAnsi="Times New Roman" w:cs="Times New Roman"/>
          <w:sz w:val="32"/>
          <w:szCs w:val="32"/>
        </w:rPr>
      </w:pPr>
      <w:r w:rsidRPr="003853B8">
        <w:rPr>
          <w:rFonts w:ascii="Times New Roman" w:hAnsi="Times New Roman" w:cs="Times New Roman"/>
          <w:sz w:val="32"/>
          <w:szCs w:val="32"/>
        </w:rPr>
        <w:t>SIGNATURE OF THE LICENSEE</w:t>
      </w:r>
    </w:p>
    <w:p w14:paraId="1616BC3C" w14:textId="77777777" w:rsidR="00311495" w:rsidRDefault="00311495" w:rsidP="003853B8">
      <w:pPr>
        <w:ind w:firstLine="720"/>
        <w:jc w:val="right"/>
        <w:rPr>
          <w:rFonts w:ascii="Times New Roman" w:hAnsi="Times New Roman" w:cs="Times New Roman"/>
          <w:sz w:val="32"/>
          <w:szCs w:val="32"/>
        </w:rPr>
      </w:pPr>
    </w:p>
    <w:p w14:paraId="014016E7" w14:textId="77777777" w:rsidR="003853B8" w:rsidRDefault="003853B8" w:rsidP="003853B8">
      <w:pPr>
        <w:ind w:firstLine="720"/>
        <w:rPr>
          <w:rFonts w:ascii="Times New Roman" w:hAnsi="Times New Roman" w:cs="Times New Roman"/>
          <w:sz w:val="32"/>
          <w:szCs w:val="32"/>
        </w:rPr>
      </w:pPr>
    </w:p>
    <w:p w14:paraId="12BB4BE0" w14:textId="77777777" w:rsidR="003853B8" w:rsidRPr="003853B8" w:rsidRDefault="003853B8" w:rsidP="00311495">
      <w:pPr>
        <w:ind w:firstLine="720"/>
        <w:jc w:val="right"/>
        <w:rPr>
          <w:rFonts w:ascii="Times New Roman" w:hAnsi="Times New Roman" w:cs="Times New Roman"/>
          <w:sz w:val="32"/>
          <w:szCs w:val="32"/>
        </w:rPr>
      </w:pPr>
      <w:r w:rsidRPr="003853B8">
        <w:rPr>
          <w:rFonts w:ascii="Times New Roman" w:hAnsi="Times New Roman" w:cs="Times New Roman"/>
          <w:sz w:val="32"/>
          <w:szCs w:val="32"/>
        </w:rPr>
        <w:t>SIGNATURE OF THE CONFIRMING PARTY</w:t>
      </w:r>
    </w:p>
    <w:p w14:paraId="365A8D72" w14:textId="77777777" w:rsidR="003853B8" w:rsidRPr="003853B8" w:rsidRDefault="00311495" w:rsidP="00311495">
      <w:pPr>
        <w:ind w:firstLine="720"/>
        <w:jc w:val="center"/>
        <w:rPr>
          <w:rFonts w:ascii="Times New Roman" w:hAnsi="Times New Roman" w:cs="Times New Roman"/>
          <w:sz w:val="32"/>
          <w:szCs w:val="32"/>
        </w:rPr>
      </w:pPr>
      <w:r>
        <w:rPr>
          <w:rFonts w:ascii="Times New Roman" w:hAnsi="Times New Roman" w:cs="Times New Roman"/>
          <w:sz w:val="32"/>
          <w:szCs w:val="32"/>
        </w:rPr>
        <w:t xml:space="preserve">                             </w:t>
      </w:r>
      <w:r w:rsidR="003853B8" w:rsidRPr="003853B8">
        <w:rPr>
          <w:rFonts w:ascii="Times New Roman" w:hAnsi="Times New Roman" w:cs="Times New Roman"/>
          <w:sz w:val="32"/>
          <w:szCs w:val="32"/>
        </w:rPr>
        <w:t>CHAIRMAN/SECRETARY</w:t>
      </w:r>
    </w:p>
    <w:p w14:paraId="4AF10ED1" w14:textId="77777777" w:rsidR="003853B8" w:rsidRPr="003853B8" w:rsidRDefault="003853B8" w:rsidP="003853B8">
      <w:pPr>
        <w:ind w:firstLine="720"/>
        <w:rPr>
          <w:rFonts w:ascii="Times New Roman" w:hAnsi="Times New Roman" w:cs="Times New Roman"/>
          <w:sz w:val="32"/>
          <w:szCs w:val="32"/>
        </w:rPr>
      </w:pPr>
    </w:p>
    <w:p w14:paraId="1CD23328" w14:textId="77777777" w:rsidR="003853B8" w:rsidRDefault="003853B8" w:rsidP="003853B8">
      <w:pPr>
        <w:ind w:firstLine="720"/>
        <w:rPr>
          <w:rFonts w:ascii="Times New Roman" w:hAnsi="Times New Roman" w:cs="Times New Roman"/>
          <w:sz w:val="32"/>
          <w:szCs w:val="32"/>
        </w:rPr>
      </w:pPr>
    </w:p>
    <w:p w14:paraId="47014718" w14:textId="77777777" w:rsidR="003853B8" w:rsidRPr="003853B8" w:rsidRDefault="003853B8" w:rsidP="003853B8">
      <w:pPr>
        <w:ind w:firstLine="720"/>
        <w:rPr>
          <w:rFonts w:ascii="Times New Roman" w:hAnsi="Times New Roman" w:cs="Times New Roman"/>
          <w:sz w:val="32"/>
          <w:szCs w:val="32"/>
        </w:rPr>
      </w:pPr>
    </w:p>
    <w:sectPr w:rsidR="003853B8" w:rsidRPr="003853B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1A"/>
    <w:rsid w:val="00005D93"/>
    <w:rsid w:val="00031226"/>
    <w:rsid w:val="0003453D"/>
    <w:rsid w:val="000B03E8"/>
    <w:rsid w:val="000C4EAB"/>
    <w:rsid w:val="001534B3"/>
    <w:rsid w:val="00190B49"/>
    <w:rsid w:val="001A021A"/>
    <w:rsid w:val="001A3BE3"/>
    <w:rsid w:val="001E2F86"/>
    <w:rsid w:val="00275003"/>
    <w:rsid w:val="002B1F07"/>
    <w:rsid w:val="002B4754"/>
    <w:rsid w:val="00311495"/>
    <w:rsid w:val="003853B8"/>
    <w:rsid w:val="0039189B"/>
    <w:rsid w:val="003A6592"/>
    <w:rsid w:val="003B0AD0"/>
    <w:rsid w:val="003B545E"/>
    <w:rsid w:val="003C5489"/>
    <w:rsid w:val="003D4D3C"/>
    <w:rsid w:val="003E0017"/>
    <w:rsid w:val="003E7AFE"/>
    <w:rsid w:val="00462706"/>
    <w:rsid w:val="004A1B64"/>
    <w:rsid w:val="004F1702"/>
    <w:rsid w:val="005925D6"/>
    <w:rsid w:val="005C5F31"/>
    <w:rsid w:val="006002BA"/>
    <w:rsid w:val="00617C06"/>
    <w:rsid w:val="00655805"/>
    <w:rsid w:val="0066509E"/>
    <w:rsid w:val="007154A5"/>
    <w:rsid w:val="008B0D06"/>
    <w:rsid w:val="008B64EF"/>
    <w:rsid w:val="00957E3A"/>
    <w:rsid w:val="00964551"/>
    <w:rsid w:val="0097345F"/>
    <w:rsid w:val="00973C39"/>
    <w:rsid w:val="009D7EEC"/>
    <w:rsid w:val="00A900D4"/>
    <w:rsid w:val="00AE7910"/>
    <w:rsid w:val="00B12624"/>
    <w:rsid w:val="00BB2FA3"/>
    <w:rsid w:val="00BE5EB6"/>
    <w:rsid w:val="00C36015"/>
    <w:rsid w:val="00C62F47"/>
    <w:rsid w:val="00CE6EFE"/>
    <w:rsid w:val="00D54103"/>
    <w:rsid w:val="00DC5804"/>
    <w:rsid w:val="00E11CD5"/>
    <w:rsid w:val="00E72EC0"/>
    <w:rsid w:val="00E931CC"/>
    <w:rsid w:val="00EC14E8"/>
    <w:rsid w:val="00ED0215"/>
    <w:rsid w:val="00F67202"/>
    <w:rsid w:val="00FC17CB"/>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CEC3"/>
  <w15:chartTrackingRefBased/>
  <w15:docId w15:val="{196F0599-6B55-4EE1-ADB2-915B1B34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B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EC14E8"/>
    <w:pPr>
      <w:ind w:left="720"/>
      <w:contextualSpacing/>
    </w:pPr>
  </w:style>
  <w:style w:type="paragraph" w:styleId="BalloonText">
    <w:name w:val="Balloon Text"/>
    <w:basedOn w:val="Normal"/>
    <w:link w:val="BalloonTextChar"/>
    <w:uiPriority w:val="99"/>
    <w:semiHidden/>
    <w:unhideWhenUsed/>
    <w:rsid w:val="00D54103"/>
    <w:pPr>
      <w:spacing w:after="0" w:line="240" w:lineRule="auto"/>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D54103"/>
    <w:rPr>
      <w:rFonts w:ascii="Segoe UI" w:hAnsi="Segoe UI" w:cs="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11823">
      <w:bodyDiv w:val="1"/>
      <w:marLeft w:val="0"/>
      <w:marRight w:val="0"/>
      <w:marTop w:val="0"/>
      <w:marBottom w:val="0"/>
      <w:divBdr>
        <w:top w:val="none" w:sz="0" w:space="0" w:color="auto"/>
        <w:left w:val="none" w:sz="0" w:space="0" w:color="auto"/>
        <w:bottom w:val="none" w:sz="0" w:space="0" w:color="auto"/>
        <w:right w:val="none" w:sz="0" w:space="0" w:color="auto"/>
      </w:divBdr>
    </w:div>
    <w:div w:id="933130002">
      <w:bodyDiv w:val="1"/>
      <w:marLeft w:val="0"/>
      <w:marRight w:val="0"/>
      <w:marTop w:val="0"/>
      <w:marBottom w:val="0"/>
      <w:divBdr>
        <w:top w:val="none" w:sz="0" w:space="0" w:color="auto"/>
        <w:left w:val="none" w:sz="0" w:space="0" w:color="auto"/>
        <w:bottom w:val="none" w:sz="0" w:space="0" w:color="auto"/>
        <w:right w:val="none" w:sz="0" w:space="0" w:color="auto"/>
      </w:divBdr>
    </w:div>
    <w:div w:id="1191603565">
      <w:bodyDiv w:val="1"/>
      <w:marLeft w:val="0"/>
      <w:marRight w:val="0"/>
      <w:marTop w:val="0"/>
      <w:marBottom w:val="0"/>
      <w:divBdr>
        <w:top w:val="none" w:sz="0" w:space="0" w:color="auto"/>
        <w:left w:val="none" w:sz="0" w:space="0" w:color="auto"/>
        <w:bottom w:val="none" w:sz="0" w:space="0" w:color="auto"/>
        <w:right w:val="none" w:sz="0" w:space="0" w:color="auto"/>
      </w:divBdr>
    </w:div>
    <w:div w:id="1258054413">
      <w:bodyDiv w:val="1"/>
      <w:marLeft w:val="0"/>
      <w:marRight w:val="0"/>
      <w:marTop w:val="0"/>
      <w:marBottom w:val="0"/>
      <w:divBdr>
        <w:top w:val="none" w:sz="0" w:space="0" w:color="auto"/>
        <w:left w:val="none" w:sz="0" w:space="0" w:color="auto"/>
        <w:bottom w:val="none" w:sz="0" w:space="0" w:color="auto"/>
        <w:right w:val="none" w:sz="0" w:space="0" w:color="auto"/>
      </w:divBdr>
    </w:div>
    <w:div w:id="16124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Soumitra</dc:creator>
  <cp:keywords/>
  <dc:description/>
  <cp:lastModifiedBy>Sabyasachi Tripathy</cp:lastModifiedBy>
  <cp:revision>75</cp:revision>
  <cp:lastPrinted>2024-04-26T06:50:00Z</cp:lastPrinted>
  <dcterms:created xsi:type="dcterms:W3CDTF">2024-04-25T10:49:00Z</dcterms:created>
  <dcterms:modified xsi:type="dcterms:W3CDTF">2024-04-28T15:56:00Z</dcterms:modified>
</cp:coreProperties>
</file>